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A84" w:rsidP="002B7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подачи жалоб</w:t>
      </w:r>
    </w:p>
    <w:p w:rsidR="002B7A84" w:rsidRDefault="002B7A84" w:rsidP="002B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Гражданин в направляемом в письменной форме или форме электронного документа в обязательном порядке указывает:</w:t>
      </w:r>
    </w:p>
    <w:p w:rsidR="002B7A84" w:rsidRDefault="002B7A84" w:rsidP="002B7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фамилию, имя, отчество</w:t>
      </w:r>
    </w:p>
    <w:p w:rsidR="002B7A84" w:rsidRDefault="002B7A84" w:rsidP="002B7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или адрес электронной почты, по которому должен быть направлен ответ</w:t>
      </w:r>
    </w:p>
    <w:p w:rsidR="002B7A84" w:rsidRDefault="002B7A84" w:rsidP="002B7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</w:t>
      </w:r>
    </w:p>
    <w:p w:rsidR="002B7A84" w:rsidRDefault="002B7A84" w:rsidP="002B7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личную подпись и дату</w:t>
      </w:r>
    </w:p>
    <w:p w:rsidR="002B7A84" w:rsidRDefault="002B7A84" w:rsidP="002B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A84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 в учреждение через раздел «Контакты» подлежит рассмотрению в порядке, установленным Федеральным законом от 02.05.2006 №59-ФЗ «О порядке рассмотрения обращений граждан Российской Федерации».</w:t>
      </w:r>
    </w:p>
    <w:p w:rsidR="002B7A84" w:rsidRDefault="002B7A84" w:rsidP="002B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Подать жалобу, направить предложение, отзыв по вопросам качества оказания социальных услуг можно следующими способами:</w:t>
      </w:r>
    </w:p>
    <w:p w:rsidR="002B7A84" w:rsidRDefault="002B7A84" w:rsidP="002B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2B7A84" w:rsidRDefault="002B7A84" w:rsidP="002B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Через форму обратной связи на сайте учреждения по адресу: </w:t>
      </w:r>
      <w:hyperlink r:id="rId6" w:history="1">
        <w:r w:rsidR="00F36E59" w:rsidRPr="00E37269">
          <w:rPr>
            <w:rStyle w:val="a4"/>
            <w:rFonts w:ascii="Times New Roman" w:hAnsi="Times New Roman" w:cs="Times New Roman"/>
            <w:sz w:val="28"/>
            <w:szCs w:val="28"/>
          </w:rPr>
          <w:t>http://src-okt.ru</w:t>
        </w:r>
      </w:hyperlink>
      <w:r w:rsidR="00F36E59">
        <w:rPr>
          <w:rFonts w:ascii="Times New Roman" w:hAnsi="Times New Roman" w:cs="Times New Roman"/>
          <w:sz w:val="28"/>
          <w:szCs w:val="28"/>
        </w:rPr>
        <w:t>.</w:t>
      </w:r>
    </w:p>
    <w:p w:rsidR="00F36E59" w:rsidRDefault="00F36E59" w:rsidP="002B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 предусматривает возможность направление жалобы,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№ 59-ФЗ «О порядке рассмотрения обращений граждан Российской Федерации» (далее – Федеральный закон), такие обращения приняты к рассмотрению и на них будет дан ответ в установленные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F36E59" w:rsidRDefault="00F36E59" w:rsidP="00F3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письменной форме через приемную директора учреждения</w:t>
      </w:r>
    </w:p>
    <w:p w:rsidR="00F36E59" w:rsidRDefault="00F36E59" w:rsidP="00F36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этого необходимо привезти письмо лично по адресу: 445246, самарская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Пионерская, д.18 (прием документов ежедневно с 8.00.до 17.00, с 12.00 до 12.48 перерыв, кроме субботы и воскресенья) или отправить по почте: </w:t>
      </w:r>
      <w:hyperlink r:id="rId7" w:history="1">
        <w:r w:rsidRPr="00E37269">
          <w:rPr>
            <w:rStyle w:val="a4"/>
            <w:rFonts w:ascii="Times New Roman" w:hAnsi="Times New Roman" w:cs="Times New Roman"/>
            <w:sz w:val="28"/>
            <w:szCs w:val="28"/>
          </w:rPr>
          <w:t>src-okt@socio.samregion.ru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6E59" w:rsidRDefault="00F36E59" w:rsidP="00F3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Обращаться по телефонной линии</w:t>
      </w:r>
    </w:p>
    <w:p w:rsidR="00F36E59" w:rsidRDefault="00F36E59" w:rsidP="00F36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Телефон/факс: +7 84646 4 44 81</w:t>
      </w:r>
    </w:p>
    <w:p w:rsidR="002B7A84" w:rsidRPr="002B7A84" w:rsidRDefault="002B7A84" w:rsidP="002B7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A84" w:rsidRPr="002B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E9D"/>
    <w:multiLevelType w:val="hybridMultilevel"/>
    <w:tmpl w:val="FFF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A84"/>
    <w:rsid w:val="002B7A84"/>
    <w:rsid w:val="00F3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c-okt@socio.sam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rc-o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6186-5B39-4292-8FB9-DF4701A1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2019-09-17T04:38:00Z</dcterms:created>
  <dcterms:modified xsi:type="dcterms:W3CDTF">2019-09-17T05:00:00Z</dcterms:modified>
</cp:coreProperties>
</file>