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7C2" w:rsidRDefault="0008590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BE13A74" wp14:editId="7A8C3600">
            <wp:simplePos x="0" y="0"/>
            <wp:positionH relativeFrom="column">
              <wp:posOffset>2990215</wp:posOffset>
            </wp:positionH>
            <wp:positionV relativeFrom="paragraph">
              <wp:posOffset>179070</wp:posOffset>
            </wp:positionV>
            <wp:extent cx="3560445" cy="1353185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7C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0FD109" wp14:editId="0ED307D6">
            <wp:simplePos x="0" y="0"/>
            <wp:positionH relativeFrom="column">
              <wp:posOffset>3863340</wp:posOffset>
            </wp:positionH>
            <wp:positionV relativeFrom="paragraph">
              <wp:posOffset>-648970</wp:posOffset>
            </wp:positionV>
            <wp:extent cx="1908175" cy="835025"/>
            <wp:effectExtent l="0" t="0" r="0" b="3175"/>
            <wp:wrapTight wrapText="bothSides">
              <wp:wrapPolygon edited="0">
                <wp:start x="0" y="0"/>
                <wp:lineTo x="0" y="21189"/>
                <wp:lineTo x="21348" y="21189"/>
                <wp:lineTo x="213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7C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E04DBF" wp14:editId="48136A48">
            <wp:simplePos x="0" y="0"/>
            <wp:positionH relativeFrom="column">
              <wp:posOffset>-1013460</wp:posOffset>
            </wp:positionH>
            <wp:positionV relativeFrom="paragraph">
              <wp:posOffset>-593090</wp:posOffset>
            </wp:positionV>
            <wp:extent cx="3712845" cy="2359660"/>
            <wp:effectExtent l="0" t="0" r="190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647"/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7"/>
      </w:tblGrid>
      <w:tr w:rsidR="005257C2" w:rsidTr="00F441DE">
        <w:tc>
          <w:tcPr>
            <w:tcW w:w="963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7C2" w:rsidRDefault="005257C2" w:rsidP="00F441DE">
            <w:pPr>
              <w:pStyle w:val="TableContents"/>
              <w:shd w:val="clear" w:color="auto" w:fill="00FF00"/>
              <w:jc w:val="center"/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</w:pPr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>Газета Государственного казенного учреждения Самарской области «</w:t>
            </w:r>
            <w:proofErr w:type="gramStart"/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>Октябрьский</w:t>
            </w:r>
            <w:proofErr w:type="gramEnd"/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 xml:space="preserve"> СРЦН»</w:t>
            </w:r>
          </w:p>
        </w:tc>
      </w:tr>
    </w:tbl>
    <w:p w:rsidR="005257C2" w:rsidRPr="005257C2" w:rsidRDefault="00DE6E36" w:rsidP="005257C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 0</w:t>
      </w:r>
      <w:r w:rsidR="00B02F1D">
        <w:rPr>
          <w:rFonts w:ascii="Times New Roman" w:hAnsi="Times New Roman" w:cs="Times New Roman"/>
          <w:b/>
          <w:sz w:val="24"/>
          <w:szCs w:val="24"/>
        </w:rPr>
        <w:t>6</w:t>
      </w:r>
      <w:r w:rsidR="008256A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02F1D">
        <w:rPr>
          <w:rFonts w:ascii="Times New Roman" w:hAnsi="Times New Roman" w:cs="Times New Roman"/>
          <w:b/>
          <w:sz w:val="24"/>
          <w:szCs w:val="24"/>
        </w:rPr>
        <w:t>июнь</w:t>
      </w:r>
      <w:r w:rsidR="005257C2" w:rsidRPr="005257C2">
        <w:rPr>
          <w:rFonts w:ascii="Times New Roman" w:hAnsi="Times New Roman" w:cs="Times New Roman"/>
          <w:b/>
          <w:sz w:val="24"/>
          <w:szCs w:val="24"/>
        </w:rPr>
        <w:t>, 201</w:t>
      </w:r>
      <w:r w:rsidR="008256A2">
        <w:rPr>
          <w:rFonts w:ascii="Times New Roman" w:hAnsi="Times New Roman" w:cs="Times New Roman"/>
          <w:b/>
          <w:sz w:val="24"/>
          <w:szCs w:val="24"/>
        </w:rPr>
        <w:t>9</w:t>
      </w:r>
      <w:r w:rsidR="005257C2" w:rsidRPr="005257C2">
        <w:rPr>
          <w:rFonts w:ascii="Times New Roman" w:hAnsi="Times New Roman" w:cs="Times New Roman"/>
          <w:b/>
          <w:sz w:val="24"/>
          <w:szCs w:val="24"/>
        </w:rPr>
        <w:t>г.</w:t>
      </w:r>
    </w:p>
    <w:p w:rsidR="005257C2" w:rsidRDefault="005257C2"/>
    <w:p w:rsidR="005257C2" w:rsidRPr="00F267BE" w:rsidRDefault="005257C2" w:rsidP="005257C2">
      <w:pPr>
        <w:pStyle w:val="TableContents"/>
        <w:rPr>
          <w:rFonts w:ascii="Cambria" w:hAnsi="Cambria"/>
          <w:b/>
          <w:bCs/>
          <w:sz w:val="40"/>
          <w:szCs w:val="40"/>
          <w:lang w:val="ru-RU"/>
        </w:rPr>
      </w:pPr>
      <w:r>
        <w:rPr>
          <w:rFonts w:ascii="Cambria" w:hAnsi="Cambria"/>
          <w:b/>
          <w:bCs/>
          <w:sz w:val="40"/>
          <w:szCs w:val="40"/>
          <w:lang w:val="ru-RU"/>
        </w:rPr>
        <w:t>Читайте в номере:</w:t>
      </w:r>
      <w:r w:rsidR="00F267BE" w:rsidRPr="00F267BE">
        <w:t xml:space="preserve"> </w:t>
      </w:r>
    </w:p>
    <w:p w:rsidR="005257C2" w:rsidRDefault="00916462" w:rsidP="005257C2">
      <w:pPr>
        <w:pStyle w:val="TableContents"/>
        <w:rPr>
          <w:rFonts w:ascii="Cambria" w:hAnsi="Cambria"/>
          <w:b/>
          <w:bCs/>
          <w:sz w:val="40"/>
          <w:szCs w:val="40"/>
          <w:lang w:val="ru-RU"/>
        </w:rPr>
      </w:pPr>
      <w:r>
        <w:rPr>
          <w:rFonts w:ascii="Cambria" w:hAnsi="Cambria"/>
          <w:b/>
          <w:bCs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147955</wp:posOffset>
            </wp:positionV>
            <wp:extent cx="2828925" cy="2048510"/>
            <wp:effectExtent l="0" t="0" r="9525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C2" w:rsidRDefault="005257C2" w:rsidP="003E0877">
      <w:pPr>
        <w:pStyle w:val="TableContents"/>
        <w:spacing w:line="480" w:lineRule="auto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«</w:t>
      </w:r>
      <w:r w:rsidR="003E0877">
        <w:rPr>
          <w:rFonts w:ascii="Cambria" w:hAnsi="Cambria"/>
          <w:b/>
          <w:bCs/>
          <w:lang w:val="ru-RU"/>
        </w:rPr>
        <w:t>День памяти и скорби</w:t>
      </w:r>
      <w:r w:rsidR="008D0BB5">
        <w:rPr>
          <w:rFonts w:ascii="Cambria" w:hAnsi="Cambria"/>
          <w:b/>
          <w:bCs/>
          <w:lang w:val="ru-RU"/>
        </w:rPr>
        <w:t>»…………</w:t>
      </w:r>
      <w:r w:rsidR="003F625A">
        <w:rPr>
          <w:rFonts w:ascii="Cambria" w:hAnsi="Cambria"/>
          <w:b/>
          <w:bCs/>
          <w:lang w:val="ru-RU"/>
        </w:rPr>
        <w:t>.</w:t>
      </w:r>
      <w:proofErr w:type="spellStart"/>
      <w:proofErr w:type="gramStart"/>
      <w:r>
        <w:rPr>
          <w:rFonts w:ascii="Cambria" w:hAnsi="Cambria"/>
          <w:b/>
          <w:bCs/>
          <w:lang w:val="ru-RU"/>
        </w:rPr>
        <w:t>стр</w:t>
      </w:r>
      <w:proofErr w:type="spellEnd"/>
      <w:proofErr w:type="gramEnd"/>
      <w:r>
        <w:rPr>
          <w:rFonts w:ascii="Cambria" w:hAnsi="Cambria"/>
          <w:b/>
          <w:bCs/>
          <w:lang w:val="ru-RU"/>
        </w:rPr>
        <w:t xml:space="preserve"> 2</w:t>
      </w:r>
    </w:p>
    <w:p w:rsidR="0079443A" w:rsidRDefault="00540359" w:rsidP="005257C2">
      <w:pPr>
        <w:pStyle w:val="TableContents"/>
        <w:rPr>
          <w:rFonts w:ascii="Cambria" w:hAnsi="Cambria"/>
          <w:b/>
          <w:bCs/>
          <w:lang w:val="ru-RU"/>
        </w:rPr>
      </w:pPr>
      <w:r w:rsidRPr="00540359">
        <w:rPr>
          <w:rFonts w:ascii="Cambria" w:hAnsi="Cambria"/>
          <w:b/>
          <w:bCs/>
          <w:lang w:val="ru-RU"/>
        </w:rPr>
        <w:t xml:space="preserve">Памятные даты </w:t>
      </w:r>
      <w:r w:rsidR="005917C0">
        <w:rPr>
          <w:rFonts w:ascii="Cambria" w:hAnsi="Cambria"/>
          <w:b/>
          <w:bCs/>
          <w:lang w:val="ru-RU"/>
        </w:rPr>
        <w:t>июня</w:t>
      </w:r>
      <w:r w:rsidR="0079443A">
        <w:rPr>
          <w:rFonts w:ascii="Cambria" w:hAnsi="Cambria"/>
          <w:b/>
          <w:bCs/>
          <w:lang w:val="ru-RU"/>
        </w:rPr>
        <w:t>……</w:t>
      </w:r>
      <w:r w:rsidR="008D0BB5">
        <w:rPr>
          <w:rFonts w:ascii="Cambria" w:hAnsi="Cambria"/>
          <w:b/>
          <w:bCs/>
          <w:lang w:val="ru-RU"/>
        </w:rPr>
        <w:t>……</w:t>
      </w:r>
      <w:r w:rsidR="0079443A">
        <w:rPr>
          <w:rFonts w:ascii="Cambria" w:hAnsi="Cambria"/>
          <w:b/>
          <w:bCs/>
          <w:lang w:val="ru-RU"/>
        </w:rPr>
        <w:t>……срт3</w:t>
      </w:r>
    </w:p>
    <w:p w:rsidR="0079443A" w:rsidRDefault="0079443A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5257C2" w:rsidRDefault="0079443A" w:rsidP="005257C2">
      <w:pPr>
        <w:pStyle w:val="TableContents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Центральные новости.....</w:t>
      </w:r>
      <w:r w:rsidR="008D0BB5">
        <w:rPr>
          <w:rFonts w:ascii="Cambria" w:hAnsi="Cambria"/>
          <w:b/>
          <w:bCs/>
          <w:lang w:val="ru-RU"/>
        </w:rPr>
        <w:t>...</w:t>
      </w:r>
      <w:r>
        <w:rPr>
          <w:rFonts w:ascii="Cambria" w:hAnsi="Cambria"/>
          <w:b/>
          <w:bCs/>
          <w:lang w:val="ru-RU"/>
        </w:rPr>
        <w:t>..</w:t>
      </w:r>
      <w:proofErr w:type="spellStart"/>
      <w:proofErr w:type="gramStart"/>
      <w:r>
        <w:rPr>
          <w:rFonts w:ascii="Cambria" w:hAnsi="Cambria"/>
          <w:b/>
          <w:bCs/>
          <w:lang w:val="ru-RU"/>
        </w:rPr>
        <w:t>стр</w:t>
      </w:r>
      <w:proofErr w:type="spellEnd"/>
      <w:proofErr w:type="gramEnd"/>
      <w:r>
        <w:rPr>
          <w:rFonts w:ascii="Cambria" w:hAnsi="Cambria"/>
          <w:b/>
          <w:bCs/>
          <w:lang w:val="ru-RU"/>
        </w:rPr>
        <w:t xml:space="preserve"> 4-5</w:t>
      </w:r>
    </w:p>
    <w:p w:rsidR="005257C2" w:rsidRDefault="005257C2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7B03EF" w:rsidRDefault="00D97624" w:rsidP="005257C2">
      <w:pPr>
        <w:pStyle w:val="TableContents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«</w:t>
      </w:r>
      <w:r w:rsidR="003F625A" w:rsidRPr="003F625A">
        <w:rPr>
          <w:rFonts w:ascii="Cambria" w:hAnsi="Cambria"/>
          <w:b/>
          <w:bCs/>
          <w:lang w:val="ru-RU"/>
        </w:rPr>
        <w:t>Православная страничка</w:t>
      </w:r>
      <w:r w:rsidR="00540359" w:rsidRPr="00540359">
        <w:rPr>
          <w:rFonts w:ascii="Cambria" w:hAnsi="Cambria"/>
          <w:b/>
          <w:bCs/>
          <w:lang w:val="ru-RU"/>
        </w:rPr>
        <w:t>»</w:t>
      </w:r>
      <w:r w:rsidR="003F625A">
        <w:rPr>
          <w:rFonts w:ascii="Cambria" w:hAnsi="Cambria"/>
          <w:b/>
          <w:bCs/>
          <w:lang w:val="ru-RU"/>
        </w:rPr>
        <w:t>…</w:t>
      </w:r>
      <w:r w:rsidR="007B03EF">
        <w:rPr>
          <w:rFonts w:ascii="Cambria" w:hAnsi="Cambria"/>
          <w:b/>
          <w:bCs/>
          <w:lang w:val="ru-RU"/>
        </w:rPr>
        <w:t>.стр</w:t>
      </w:r>
      <w:proofErr w:type="gramStart"/>
      <w:r w:rsidR="007B03EF">
        <w:rPr>
          <w:rFonts w:ascii="Cambria" w:hAnsi="Cambria"/>
          <w:b/>
          <w:bCs/>
          <w:lang w:val="ru-RU"/>
        </w:rPr>
        <w:t>6</w:t>
      </w:r>
      <w:proofErr w:type="gramEnd"/>
    </w:p>
    <w:p w:rsidR="007B03EF" w:rsidRDefault="007B03EF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8D0BB5" w:rsidRDefault="00D97624" w:rsidP="005257C2">
      <w:pPr>
        <w:rPr>
          <w:rFonts w:ascii="Cambria" w:hAnsi="Cambria"/>
          <w:b/>
          <w:bCs/>
        </w:rPr>
      </w:pPr>
      <w:r w:rsidRPr="00D97624">
        <w:rPr>
          <w:rFonts w:ascii="Cambria" w:hAnsi="Cambria"/>
          <w:b/>
          <w:bCs/>
        </w:rPr>
        <w:t>"Что? Кто</w:t>
      </w:r>
      <w:r>
        <w:rPr>
          <w:rFonts w:ascii="Cambria" w:hAnsi="Cambria"/>
          <w:b/>
          <w:bCs/>
        </w:rPr>
        <w:t xml:space="preserve">? Где? Когда? Откуда? </w:t>
      </w:r>
    </w:p>
    <w:p w:rsidR="005257C2" w:rsidRDefault="00D97624" w:rsidP="005257C2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Почему? </w:t>
      </w:r>
      <w:r w:rsidR="0079443A">
        <w:rPr>
          <w:rFonts w:ascii="Cambria" w:hAnsi="Cambria"/>
          <w:b/>
          <w:bCs/>
        </w:rPr>
        <w:t>……</w:t>
      </w:r>
      <w:r w:rsidR="008D0BB5">
        <w:rPr>
          <w:rFonts w:ascii="Cambria" w:hAnsi="Cambria"/>
          <w:b/>
          <w:bCs/>
        </w:rPr>
        <w:t>…………………………</w:t>
      </w:r>
      <w:r w:rsidR="0079443A">
        <w:rPr>
          <w:rFonts w:ascii="Cambria" w:hAnsi="Cambria"/>
          <w:b/>
          <w:bCs/>
        </w:rPr>
        <w:t>….</w:t>
      </w:r>
      <w:r w:rsidR="005257C2">
        <w:rPr>
          <w:rFonts w:ascii="Cambria" w:hAnsi="Cambria"/>
          <w:b/>
          <w:bCs/>
        </w:rPr>
        <w:t>.стр</w:t>
      </w:r>
      <w:proofErr w:type="gramStart"/>
      <w:r w:rsidR="00284A9B">
        <w:rPr>
          <w:rFonts w:ascii="Cambria" w:hAnsi="Cambria"/>
          <w:b/>
          <w:bCs/>
        </w:rPr>
        <w:t>7</w:t>
      </w:r>
      <w:proofErr w:type="gramEnd"/>
    </w:p>
    <w:tbl>
      <w:tblPr>
        <w:tblStyle w:val="a5"/>
        <w:tblpPr w:leftFromText="180" w:rightFromText="180" w:vertAnchor="text" w:horzAnchor="margin" w:tblpXSpec="right" w:tblpY="400"/>
        <w:tblW w:w="4786" w:type="dxa"/>
        <w:tblLook w:val="04A0" w:firstRow="1" w:lastRow="0" w:firstColumn="1" w:lastColumn="0" w:noHBand="0" w:noVBand="1"/>
      </w:tblPr>
      <w:tblGrid>
        <w:gridCol w:w="4786"/>
      </w:tblGrid>
      <w:tr w:rsidR="0008590F" w:rsidTr="008D0BB5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34321" w:rsidRPr="002D10E7" w:rsidRDefault="00734321" w:rsidP="008D0BB5">
            <w:pPr>
              <w:rPr>
                <w:rFonts w:ascii="Cambria" w:hAnsi="Cambria"/>
                <w:sz w:val="20"/>
                <w:szCs w:val="20"/>
              </w:rPr>
            </w:pPr>
          </w:p>
          <w:p w:rsidR="00916462" w:rsidRPr="00916462" w:rsidRDefault="00916462" w:rsidP="00916462">
            <w:pPr>
              <w:jc w:val="center"/>
              <w:rPr>
                <w:rFonts w:ascii="Cambria" w:hAnsi="Cambria"/>
              </w:rPr>
            </w:pPr>
            <w:r w:rsidRPr="00916462">
              <w:rPr>
                <w:rFonts w:ascii="Cambria" w:hAnsi="Cambria"/>
              </w:rPr>
              <w:t>Три месяца отдыха ждут впереди,</w:t>
            </w:r>
          </w:p>
          <w:p w:rsidR="00916462" w:rsidRPr="00916462" w:rsidRDefault="00916462" w:rsidP="00916462">
            <w:pPr>
              <w:jc w:val="center"/>
              <w:rPr>
                <w:rFonts w:ascii="Cambria" w:hAnsi="Cambria"/>
              </w:rPr>
            </w:pPr>
            <w:r w:rsidRPr="00916462">
              <w:rPr>
                <w:rFonts w:ascii="Cambria" w:hAnsi="Cambria"/>
              </w:rPr>
              <w:t>Об этом вы долго мечтали,</w:t>
            </w:r>
          </w:p>
          <w:p w:rsidR="00916462" w:rsidRPr="00916462" w:rsidRDefault="00916462" w:rsidP="00916462">
            <w:pPr>
              <w:jc w:val="center"/>
              <w:rPr>
                <w:rFonts w:ascii="Cambria" w:hAnsi="Cambria"/>
              </w:rPr>
            </w:pPr>
            <w:r w:rsidRPr="00916462">
              <w:rPr>
                <w:rFonts w:ascii="Cambria" w:hAnsi="Cambria"/>
              </w:rPr>
              <w:t>Каникулы летние — целая жизнь,</w:t>
            </w:r>
          </w:p>
          <w:p w:rsidR="00916462" w:rsidRPr="00916462" w:rsidRDefault="00916462" w:rsidP="00916462">
            <w:pPr>
              <w:jc w:val="center"/>
              <w:rPr>
                <w:rFonts w:ascii="Cambria" w:hAnsi="Cambria"/>
              </w:rPr>
            </w:pPr>
            <w:r w:rsidRPr="00916462">
              <w:rPr>
                <w:rFonts w:ascii="Cambria" w:hAnsi="Cambria"/>
              </w:rPr>
              <w:t>В ней нет места грусти, печали,</w:t>
            </w:r>
          </w:p>
          <w:p w:rsidR="00916462" w:rsidRPr="00916462" w:rsidRDefault="00916462" w:rsidP="00916462">
            <w:pPr>
              <w:jc w:val="center"/>
              <w:rPr>
                <w:rFonts w:ascii="Cambria" w:hAnsi="Cambria"/>
              </w:rPr>
            </w:pPr>
            <w:r w:rsidRPr="00916462">
              <w:rPr>
                <w:rFonts w:ascii="Cambria" w:hAnsi="Cambria"/>
              </w:rPr>
              <w:t>Желаем мы вам загорать и гулять,</w:t>
            </w:r>
          </w:p>
          <w:p w:rsidR="00916462" w:rsidRPr="00916462" w:rsidRDefault="00916462" w:rsidP="00916462">
            <w:pPr>
              <w:jc w:val="center"/>
              <w:rPr>
                <w:rFonts w:ascii="Cambria" w:hAnsi="Cambria"/>
              </w:rPr>
            </w:pPr>
            <w:r w:rsidRPr="00916462">
              <w:rPr>
                <w:rFonts w:ascii="Cambria" w:hAnsi="Cambria"/>
              </w:rPr>
              <w:t>Купаться, играть, улыбаться,</w:t>
            </w:r>
          </w:p>
          <w:p w:rsidR="00916462" w:rsidRPr="00916462" w:rsidRDefault="00916462" w:rsidP="00916462">
            <w:pPr>
              <w:jc w:val="center"/>
              <w:rPr>
                <w:rFonts w:ascii="Cambria" w:hAnsi="Cambria"/>
              </w:rPr>
            </w:pPr>
            <w:r w:rsidRPr="00916462">
              <w:rPr>
                <w:rFonts w:ascii="Cambria" w:hAnsi="Cambria"/>
              </w:rPr>
              <w:t>За лето должны вы успеть отдохнуть</w:t>
            </w:r>
          </w:p>
          <w:p w:rsidR="00916462" w:rsidRDefault="00916462" w:rsidP="00916462">
            <w:pPr>
              <w:jc w:val="center"/>
              <w:rPr>
                <w:rFonts w:ascii="Cambria" w:hAnsi="Cambria"/>
              </w:rPr>
            </w:pPr>
            <w:r w:rsidRPr="00916462">
              <w:rPr>
                <w:rFonts w:ascii="Cambria" w:hAnsi="Cambria"/>
              </w:rPr>
              <w:t>И сил на обучение набраться!</w:t>
            </w:r>
          </w:p>
          <w:p w:rsidR="00916462" w:rsidRPr="00916462" w:rsidRDefault="00916462" w:rsidP="00916462">
            <w:pPr>
              <w:jc w:val="center"/>
              <w:rPr>
                <w:rFonts w:ascii="Cambria" w:hAnsi="Cambria"/>
              </w:rPr>
            </w:pPr>
          </w:p>
          <w:p w:rsidR="00C941C6" w:rsidRPr="00916462" w:rsidRDefault="00916462" w:rsidP="00916462">
            <w:pPr>
              <w:jc w:val="both"/>
              <w:rPr>
                <w:rFonts w:ascii="Cambria" w:hAnsi="Cambria"/>
              </w:rPr>
            </w:pPr>
            <w:r w:rsidRPr="00916462">
              <w:rPr>
                <w:rFonts w:ascii="Cambria" w:hAnsi="Cambria"/>
              </w:rPr>
              <w:t>Пусть эти три тёплых месяца будут яркими, насыщенными и позитивными. Наслаждайтесь летом,  загорайте, купайтесь и укрепляйте своё здоровье!</w:t>
            </w:r>
          </w:p>
          <w:p w:rsidR="00C941C6" w:rsidRDefault="00C941C6" w:rsidP="008D0BB5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C941C6" w:rsidRDefault="00C941C6" w:rsidP="008D0BB5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2D10E7" w:rsidRPr="002D10E7" w:rsidRDefault="002D10E7" w:rsidP="008D0BB5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C941C6" w:rsidRDefault="008D0BB5" w:rsidP="00981447">
      <w:pPr>
        <w:spacing w:after="0"/>
        <w:rPr>
          <w:rFonts w:ascii="Cambria" w:hAnsi="Cambria"/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D6CDE40" wp14:editId="34972E3E">
            <wp:simplePos x="0" y="0"/>
            <wp:positionH relativeFrom="column">
              <wp:posOffset>-367030</wp:posOffset>
            </wp:positionH>
            <wp:positionV relativeFrom="paragraph">
              <wp:posOffset>190500</wp:posOffset>
            </wp:positionV>
            <wp:extent cx="1839595" cy="1788160"/>
            <wp:effectExtent l="0" t="0" r="8255" b="2540"/>
            <wp:wrapSquare wrapText="bothSides"/>
            <wp:docPr id="15" name="Рисунок 15" descr="C:\Users\кирилл\Desktop\admin-aj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admin-ajax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C941C6" w:rsidRDefault="00C941C6" w:rsidP="00981447">
      <w:pPr>
        <w:spacing w:after="0"/>
        <w:rPr>
          <w:rFonts w:ascii="Cambria" w:hAnsi="Cambria"/>
          <w:b/>
          <w:bCs/>
        </w:rPr>
      </w:pPr>
    </w:p>
    <w:p w:rsidR="008D0BB5" w:rsidRDefault="008D0BB5" w:rsidP="00981447">
      <w:pPr>
        <w:spacing w:after="0"/>
        <w:rPr>
          <w:rFonts w:ascii="Cambria" w:hAnsi="Cambria"/>
          <w:b/>
          <w:bCs/>
        </w:rPr>
      </w:pPr>
    </w:p>
    <w:p w:rsidR="008D0BB5" w:rsidRDefault="008D0BB5" w:rsidP="00981447">
      <w:pPr>
        <w:spacing w:after="0"/>
        <w:rPr>
          <w:rFonts w:ascii="Cambria" w:hAnsi="Cambria"/>
          <w:b/>
          <w:bCs/>
        </w:rPr>
      </w:pPr>
    </w:p>
    <w:p w:rsidR="0008590F" w:rsidRDefault="0008590F" w:rsidP="00981447">
      <w:pPr>
        <w:spacing w:after="0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Над выпуском работали:</w:t>
      </w:r>
    </w:p>
    <w:p w:rsidR="0008590F" w:rsidRPr="00B826EE" w:rsidRDefault="003E0877" w:rsidP="00981447">
      <w:pPr>
        <w:spacing w:after="0" w:line="240" w:lineRule="auto"/>
        <w:rPr>
          <w:rFonts w:ascii="Cambria" w:hAnsi="Cambria"/>
          <w:bCs/>
          <w:sz w:val="20"/>
          <w:szCs w:val="20"/>
        </w:rPr>
      </w:pPr>
      <w:r>
        <w:rPr>
          <w:rFonts w:ascii="Cambria" w:hAnsi="Cambria"/>
          <w:bCs/>
          <w:sz w:val="20"/>
          <w:szCs w:val="20"/>
        </w:rPr>
        <w:t>Лукина Екатерина</w:t>
      </w:r>
    </w:p>
    <w:p w:rsidR="003F625A" w:rsidRPr="00B826EE" w:rsidRDefault="003F625A" w:rsidP="00981447">
      <w:pPr>
        <w:spacing w:after="0" w:line="240" w:lineRule="auto"/>
        <w:rPr>
          <w:rFonts w:ascii="Cambria" w:hAnsi="Cambria"/>
          <w:bCs/>
          <w:sz w:val="20"/>
          <w:szCs w:val="20"/>
        </w:rPr>
      </w:pPr>
      <w:proofErr w:type="spellStart"/>
      <w:r w:rsidRPr="00B826EE">
        <w:rPr>
          <w:rFonts w:ascii="Cambria" w:hAnsi="Cambria"/>
          <w:bCs/>
          <w:sz w:val="20"/>
          <w:szCs w:val="20"/>
        </w:rPr>
        <w:t>Батаев</w:t>
      </w:r>
      <w:proofErr w:type="spellEnd"/>
      <w:r w:rsidRPr="00B826EE">
        <w:rPr>
          <w:rFonts w:ascii="Cambria" w:hAnsi="Cambria"/>
          <w:bCs/>
          <w:sz w:val="20"/>
          <w:szCs w:val="20"/>
        </w:rPr>
        <w:t xml:space="preserve"> Илья</w:t>
      </w:r>
    </w:p>
    <w:p w:rsidR="003F625A" w:rsidRPr="00B826EE" w:rsidRDefault="003F625A" w:rsidP="00981447">
      <w:pPr>
        <w:spacing w:after="0" w:line="240" w:lineRule="auto"/>
        <w:rPr>
          <w:rFonts w:ascii="Cambria" w:hAnsi="Cambria"/>
          <w:bCs/>
          <w:sz w:val="20"/>
          <w:szCs w:val="20"/>
        </w:rPr>
      </w:pPr>
      <w:r w:rsidRPr="00B826EE">
        <w:rPr>
          <w:rFonts w:ascii="Cambria" w:hAnsi="Cambria"/>
          <w:bCs/>
          <w:sz w:val="20"/>
          <w:szCs w:val="20"/>
        </w:rPr>
        <w:t>Степанов Евгений</w:t>
      </w:r>
    </w:p>
    <w:p w:rsidR="0008590F" w:rsidRPr="00B826EE" w:rsidRDefault="0008590F" w:rsidP="00981447">
      <w:pPr>
        <w:spacing w:after="0" w:line="240" w:lineRule="auto"/>
        <w:rPr>
          <w:rFonts w:ascii="Cambria" w:hAnsi="Cambria"/>
          <w:bCs/>
          <w:sz w:val="20"/>
          <w:szCs w:val="20"/>
        </w:rPr>
      </w:pPr>
      <w:r w:rsidRPr="00B826EE">
        <w:rPr>
          <w:rFonts w:ascii="Cambria" w:hAnsi="Cambria"/>
          <w:bCs/>
          <w:sz w:val="20"/>
          <w:szCs w:val="20"/>
        </w:rPr>
        <w:t>Егоров Даниил</w:t>
      </w:r>
    </w:p>
    <w:tbl>
      <w:tblPr>
        <w:tblStyle w:val="a5"/>
        <w:tblpPr w:leftFromText="180" w:rightFromText="180" w:vertAnchor="text" w:horzAnchor="margin" w:tblpXSpec="center" w:tblpY="-13421"/>
        <w:tblW w:w="10487" w:type="dxa"/>
        <w:tblLook w:val="04A0" w:firstRow="1" w:lastRow="0" w:firstColumn="1" w:lastColumn="0" w:noHBand="0" w:noVBand="1"/>
      </w:tblPr>
      <w:tblGrid>
        <w:gridCol w:w="5046"/>
        <w:gridCol w:w="5621"/>
      </w:tblGrid>
      <w:tr w:rsidR="00C941C6" w:rsidRPr="00F441DE" w:rsidTr="00C941C6">
        <w:trPr>
          <w:trHeight w:val="285"/>
        </w:trPr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C941C6" w:rsidRPr="00B94088" w:rsidRDefault="000D6985" w:rsidP="00C941C6">
            <w:pPr>
              <w:jc w:val="center"/>
              <w:rPr>
                <w:rFonts w:ascii="Cambria" w:hAnsi="Cambria"/>
                <w:b/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24128" behindDoc="1" locked="0" layoutInCell="1" allowOverlap="1" wp14:anchorId="78205F99" wp14:editId="0D005A8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138430</wp:posOffset>
                  </wp:positionV>
                  <wp:extent cx="2807970" cy="1197610"/>
                  <wp:effectExtent l="0" t="0" r="0" b="2540"/>
                  <wp:wrapTight wrapText="bothSides">
                    <wp:wrapPolygon edited="0">
                      <wp:start x="0" y="0"/>
                      <wp:lineTo x="0" y="21302"/>
                      <wp:lineTo x="21395" y="21302"/>
                      <wp:lineTo x="21395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1197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41C6" w:rsidRDefault="00C941C6" w:rsidP="00C941C6">
            <w:pPr>
              <w:jc w:val="center"/>
              <w:rPr>
                <w:rFonts w:ascii="Cambria" w:hAnsi="Cambria"/>
                <w:b/>
                <w:color w:val="FF0000"/>
                <w:sz w:val="20"/>
                <w:szCs w:val="20"/>
              </w:rPr>
            </w:pPr>
          </w:p>
          <w:p w:rsidR="00C941C6" w:rsidRPr="000D6985" w:rsidRDefault="00916462" w:rsidP="00C941C6">
            <w:pPr>
              <w:jc w:val="center"/>
              <w:rPr>
                <w:rFonts w:ascii="Cambria" w:hAnsi="Cambria"/>
                <w:b/>
                <w:color w:val="FF0000"/>
                <w:sz w:val="24"/>
                <w:szCs w:val="24"/>
              </w:rPr>
            </w:pPr>
            <w:r w:rsidRPr="000D6985">
              <w:rPr>
                <w:rFonts w:ascii="Cambria" w:hAnsi="Cambria"/>
                <w:b/>
                <w:color w:val="FF0000"/>
                <w:sz w:val="24"/>
                <w:szCs w:val="24"/>
              </w:rPr>
              <w:t>Памятные даты июня</w:t>
            </w:r>
          </w:p>
          <w:p w:rsidR="00C941C6" w:rsidRPr="00B94088" w:rsidRDefault="00C941C6" w:rsidP="00C941C6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:rsidR="00F64CF9" w:rsidRDefault="00C941C6" w:rsidP="00F64CF9">
            <w:pPr>
              <w:rPr>
                <w:rFonts w:ascii="Cambria" w:hAnsi="Cambria"/>
                <w:sz w:val="20"/>
                <w:szCs w:val="20"/>
              </w:rPr>
            </w:pPr>
            <w:r w:rsidRPr="00B94088">
              <w:rPr>
                <w:rFonts w:ascii="Cambria" w:hAnsi="Cambria"/>
                <w:color w:val="000000" w:themeColor="text1"/>
                <w:sz w:val="20"/>
                <w:szCs w:val="20"/>
              </w:rPr>
              <w:cr/>
            </w:r>
            <w:r w:rsidR="00F64CF9" w:rsidRPr="00F64CF9">
              <w:rPr>
                <w:rFonts w:ascii="Cambria" w:hAnsi="Cambria"/>
                <w:color w:val="FF0000"/>
                <w:sz w:val="20"/>
                <w:szCs w:val="20"/>
              </w:rPr>
              <w:t xml:space="preserve">1 июня – </w:t>
            </w:r>
            <w:r w:rsidR="00F64CF9" w:rsidRPr="00F64CF9">
              <w:rPr>
                <w:rFonts w:ascii="Cambria" w:hAnsi="Cambria"/>
                <w:sz w:val="20"/>
                <w:szCs w:val="20"/>
              </w:rPr>
              <w:t>Международный день защиты детей</w:t>
            </w:r>
          </w:p>
          <w:p w:rsidR="00F64CF9" w:rsidRPr="00F64CF9" w:rsidRDefault="00F64CF9" w:rsidP="00F64CF9">
            <w:pPr>
              <w:rPr>
                <w:rFonts w:ascii="Cambria" w:hAnsi="Cambria"/>
                <w:color w:val="FF0000"/>
                <w:sz w:val="20"/>
                <w:szCs w:val="20"/>
              </w:rPr>
            </w:pPr>
          </w:p>
          <w:p w:rsid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  <w:r w:rsidRPr="00F64CF9">
              <w:rPr>
                <w:rFonts w:ascii="Cambria" w:hAnsi="Cambria"/>
                <w:color w:val="FF0000"/>
                <w:sz w:val="20"/>
                <w:szCs w:val="20"/>
              </w:rPr>
              <w:t xml:space="preserve">4 июня – </w:t>
            </w:r>
            <w:r w:rsidRPr="00F64CF9">
              <w:rPr>
                <w:rFonts w:ascii="Cambria" w:hAnsi="Cambria"/>
                <w:sz w:val="20"/>
                <w:szCs w:val="20"/>
              </w:rPr>
              <w:t>Международный день невинных детей – жертв агрессии</w:t>
            </w:r>
          </w:p>
          <w:p w:rsidR="00F64CF9" w:rsidRP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</w:p>
          <w:p w:rsid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  <w:r w:rsidRPr="00F64CF9">
              <w:rPr>
                <w:rFonts w:ascii="Cambria" w:hAnsi="Cambria"/>
                <w:color w:val="FF0000"/>
                <w:sz w:val="20"/>
                <w:szCs w:val="20"/>
              </w:rPr>
              <w:t xml:space="preserve">5 июня – </w:t>
            </w:r>
            <w:r w:rsidRPr="00F64CF9">
              <w:rPr>
                <w:rFonts w:ascii="Cambria" w:hAnsi="Cambria"/>
                <w:sz w:val="20"/>
                <w:szCs w:val="20"/>
              </w:rPr>
              <w:t>Всемирный день окружающей среды – День эколога (с 1972 г.)</w:t>
            </w:r>
          </w:p>
          <w:p w:rsidR="00F64CF9" w:rsidRP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</w:p>
          <w:p w:rsid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  <w:r w:rsidRPr="00F64CF9">
              <w:rPr>
                <w:rFonts w:ascii="Cambria" w:hAnsi="Cambria"/>
                <w:color w:val="FF0000"/>
                <w:sz w:val="20"/>
                <w:szCs w:val="20"/>
              </w:rPr>
              <w:t xml:space="preserve">6 июня – </w:t>
            </w:r>
            <w:r w:rsidRPr="00F64CF9">
              <w:rPr>
                <w:rFonts w:ascii="Cambria" w:hAnsi="Cambria"/>
                <w:sz w:val="20"/>
                <w:szCs w:val="20"/>
              </w:rPr>
              <w:t>Пушкинский день России. 220 лет со дня рождения русского поэта и писателя А.С. Пушкина (1799-1837г.)</w:t>
            </w:r>
          </w:p>
          <w:p w:rsid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  <w:r w:rsidRPr="00F64CF9">
              <w:rPr>
                <w:rFonts w:ascii="Cambria" w:hAnsi="Cambria"/>
                <w:sz w:val="20"/>
                <w:szCs w:val="20"/>
              </w:rPr>
              <w:t>– День русского языка (Отмечается ООН)</w:t>
            </w:r>
          </w:p>
          <w:p w:rsidR="00F64CF9" w:rsidRP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</w:p>
          <w:p w:rsid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  <w:r w:rsidRPr="00F64CF9">
              <w:rPr>
                <w:rFonts w:ascii="Cambria" w:hAnsi="Cambria"/>
                <w:color w:val="FF0000"/>
                <w:sz w:val="20"/>
                <w:szCs w:val="20"/>
              </w:rPr>
              <w:t xml:space="preserve">8 июня – </w:t>
            </w:r>
            <w:r w:rsidRPr="00F64CF9">
              <w:rPr>
                <w:rFonts w:ascii="Cambria" w:hAnsi="Cambria"/>
                <w:sz w:val="20"/>
                <w:szCs w:val="20"/>
              </w:rPr>
              <w:t>День социального работника</w:t>
            </w:r>
          </w:p>
          <w:p w:rsidR="00F64CF9" w:rsidRP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</w:p>
          <w:p w:rsid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  <w:r w:rsidRPr="00F64CF9">
              <w:rPr>
                <w:rFonts w:ascii="Cambria" w:hAnsi="Cambria"/>
                <w:color w:val="FF0000"/>
                <w:sz w:val="20"/>
                <w:szCs w:val="20"/>
              </w:rPr>
              <w:t xml:space="preserve">9 июня – </w:t>
            </w:r>
            <w:r w:rsidRPr="00F64CF9">
              <w:rPr>
                <w:rFonts w:ascii="Cambria" w:hAnsi="Cambria"/>
                <w:sz w:val="20"/>
                <w:szCs w:val="20"/>
              </w:rPr>
              <w:t>Международный день друзей (неофициальный)</w:t>
            </w:r>
          </w:p>
          <w:p w:rsidR="00F64CF9" w:rsidRP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</w:p>
          <w:p w:rsid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  <w:r w:rsidRPr="00F64CF9">
              <w:rPr>
                <w:rFonts w:ascii="Cambria" w:hAnsi="Cambria"/>
                <w:color w:val="FF0000"/>
                <w:sz w:val="20"/>
                <w:szCs w:val="20"/>
              </w:rPr>
              <w:t xml:space="preserve">12 июня – </w:t>
            </w:r>
            <w:r w:rsidRPr="00F64CF9">
              <w:rPr>
                <w:rFonts w:ascii="Cambria" w:hAnsi="Cambria"/>
                <w:sz w:val="20"/>
                <w:szCs w:val="20"/>
              </w:rPr>
              <w:t>День России</w:t>
            </w:r>
          </w:p>
          <w:p w:rsidR="00F64CF9" w:rsidRPr="00F64CF9" w:rsidRDefault="00F64CF9" w:rsidP="00F64CF9">
            <w:pPr>
              <w:rPr>
                <w:rFonts w:ascii="Cambria" w:hAnsi="Cambria"/>
                <w:color w:val="FF0000"/>
                <w:sz w:val="20"/>
                <w:szCs w:val="20"/>
              </w:rPr>
            </w:pPr>
          </w:p>
          <w:p w:rsid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  <w:r w:rsidRPr="00F64CF9">
              <w:rPr>
                <w:rFonts w:ascii="Cambria" w:hAnsi="Cambria"/>
                <w:color w:val="FF0000"/>
                <w:sz w:val="20"/>
                <w:szCs w:val="20"/>
              </w:rPr>
              <w:t xml:space="preserve">16 июня – </w:t>
            </w:r>
            <w:r w:rsidRPr="00F64CF9">
              <w:rPr>
                <w:rFonts w:ascii="Cambria" w:hAnsi="Cambria"/>
                <w:sz w:val="20"/>
                <w:szCs w:val="20"/>
              </w:rPr>
              <w:t>День медицинского работника (третье воскресенье июня)</w:t>
            </w:r>
          </w:p>
          <w:p w:rsidR="00F64CF9" w:rsidRP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</w:p>
          <w:p w:rsid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  <w:r w:rsidRPr="00F64CF9">
              <w:rPr>
                <w:rFonts w:ascii="Cambria" w:hAnsi="Cambria"/>
                <w:color w:val="FF0000"/>
                <w:sz w:val="20"/>
                <w:szCs w:val="20"/>
              </w:rPr>
              <w:t xml:space="preserve">22 июня – </w:t>
            </w:r>
            <w:r w:rsidRPr="00F64CF9">
              <w:rPr>
                <w:rFonts w:ascii="Cambria" w:hAnsi="Cambria"/>
                <w:sz w:val="20"/>
                <w:szCs w:val="20"/>
              </w:rPr>
              <w:t>День памяти и скорби , 73 года со дня начала Великой Отечественной войны и обороны Брестской крепости (1941)</w:t>
            </w:r>
          </w:p>
          <w:p w:rsidR="00F64CF9" w:rsidRP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</w:p>
          <w:p w:rsid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  <w:r w:rsidRPr="00F64CF9">
              <w:rPr>
                <w:rFonts w:ascii="Cambria" w:hAnsi="Cambria"/>
                <w:color w:val="FF0000"/>
                <w:sz w:val="20"/>
                <w:szCs w:val="20"/>
              </w:rPr>
              <w:t xml:space="preserve">23 июня – </w:t>
            </w:r>
            <w:r w:rsidRPr="00F64CF9">
              <w:rPr>
                <w:rFonts w:ascii="Cambria" w:hAnsi="Cambria"/>
                <w:sz w:val="20"/>
                <w:szCs w:val="20"/>
              </w:rPr>
              <w:t>Международный Олимпийский день</w:t>
            </w:r>
          </w:p>
          <w:p w:rsidR="00F64CF9" w:rsidRPr="00F64CF9" w:rsidRDefault="00F64CF9" w:rsidP="00F64CF9">
            <w:pPr>
              <w:rPr>
                <w:rFonts w:ascii="Cambria" w:hAnsi="Cambria"/>
                <w:color w:val="FF0000"/>
                <w:sz w:val="20"/>
                <w:szCs w:val="20"/>
              </w:rPr>
            </w:pPr>
          </w:p>
          <w:p w:rsid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  <w:r w:rsidRPr="00F64CF9">
              <w:rPr>
                <w:rFonts w:ascii="Cambria" w:hAnsi="Cambria"/>
                <w:color w:val="FF0000"/>
                <w:sz w:val="20"/>
                <w:szCs w:val="20"/>
              </w:rPr>
              <w:t xml:space="preserve">26 июня – </w:t>
            </w:r>
            <w:r w:rsidRPr="00F64CF9">
              <w:rPr>
                <w:rFonts w:ascii="Cambria" w:hAnsi="Cambria"/>
                <w:sz w:val="20"/>
                <w:szCs w:val="20"/>
              </w:rPr>
              <w:t xml:space="preserve">Международный день борьбы </w:t>
            </w:r>
            <w:proofErr w:type="gramStart"/>
            <w:r w:rsidRPr="00F64CF9">
              <w:rPr>
                <w:rFonts w:ascii="Cambria" w:hAnsi="Cambria"/>
                <w:sz w:val="20"/>
                <w:szCs w:val="20"/>
              </w:rPr>
              <w:t>с</w:t>
            </w:r>
            <w:proofErr w:type="gramEnd"/>
          </w:p>
          <w:p w:rsid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н</w:t>
            </w:r>
            <w:r w:rsidRPr="00F64CF9">
              <w:rPr>
                <w:rFonts w:ascii="Cambria" w:hAnsi="Cambria"/>
                <w:sz w:val="20"/>
                <w:szCs w:val="20"/>
              </w:rPr>
              <w:t>аркоманией</w:t>
            </w:r>
          </w:p>
          <w:p w:rsidR="00F64CF9" w:rsidRPr="00F64CF9" w:rsidRDefault="00F64CF9" w:rsidP="00F64CF9">
            <w:pPr>
              <w:rPr>
                <w:rFonts w:ascii="Cambria" w:hAnsi="Cambria"/>
                <w:color w:val="FF0000"/>
                <w:sz w:val="20"/>
                <w:szCs w:val="20"/>
              </w:rPr>
            </w:pPr>
          </w:p>
          <w:p w:rsidR="00F64CF9" w:rsidRDefault="00F64CF9" w:rsidP="00F64CF9">
            <w:pPr>
              <w:rPr>
                <w:rFonts w:ascii="Cambria" w:hAnsi="Cambria"/>
                <w:sz w:val="20"/>
                <w:szCs w:val="20"/>
              </w:rPr>
            </w:pPr>
            <w:r w:rsidRPr="00F64CF9">
              <w:rPr>
                <w:rFonts w:ascii="Cambria" w:hAnsi="Cambria"/>
                <w:color w:val="FF0000"/>
                <w:sz w:val="20"/>
                <w:szCs w:val="20"/>
              </w:rPr>
              <w:t xml:space="preserve">27 июня – </w:t>
            </w:r>
            <w:r w:rsidRPr="00F64CF9">
              <w:rPr>
                <w:rFonts w:ascii="Cambria" w:hAnsi="Cambria"/>
                <w:sz w:val="20"/>
                <w:szCs w:val="20"/>
              </w:rPr>
              <w:t>День молодежи</w:t>
            </w:r>
          </w:p>
          <w:p w:rsidR="00F64CF9" w:rsidRPr="00F64CF9" w:rsidRDefault="00F64CF9" w:rsidP="00F64CF9">
            <w:pPr>
              <w:rPr>
                <w:rFonts w:ascii="Cambria" w:hAnsi="Cambria"/>
                <w:color w:val="FF0000"/>
                <w:sz w:val="20"/>
                <w:szCs w:val="20"/>
              </w:rPr>
            </w:pPr>
          </w:p>
          <w:p w:rsidR="00C941C6" w:rsidRPr="00B94088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</w:p>
          <w:p w:rsidR="00C941C6" w:rsidRPr="00B94088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</w:p>
          <w:p w:rsidR="00C941C6" w:rsidRPr="00B94088" w:rsidRDefault="000D6985" w:rsidP="00C941C6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0D3F62">
                  <wp:extent cx="3066415" cy="1731645"/>
                  <wp:effectExtent l="0" t="0" r="63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1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41C6" w:rsidRPr="00B94088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</w:p>
          <w:p w:rsidR="00C941C6" w:rsidRPr="00B94088" w:rsidRDefault="00C941C6" w:rsidP="00C941C6">
            <w:pPr>
              <w:rPr>
                <w:rFonts w:ascii="Cambria" w:hAnsi="Cambria"/>
                <w:sz w:val="20"/>
                <w:szCs w:val="20"/>
              </w:rPr>
            </w:pPr>
          </w:p>
          <w:p w:rsidR="00C941C6" w:rsidRDefault="00C941C6" w:rsidP="00C941C6">
            <w:pPr>
              <w:rPr>
                <w:sz w:val="20"/>
                <w:szCs w:val="20"/>
              </w:rPr>
            </w:pPr>
          </w:p>
          <w:p w:rsidR="00C941C6" w:rsidRDefault="00C941C6" w:rsidP="00C941C6">
            <w:pPr>
              <w:rPr>
                <w:sz w:val="20"/>
                <w:szCs w:val="20"/>
              </w:rPr>
            </w:pPr>
          </w:p>
          <w:p w:rsidR="00C941C6" w:rsidRDefault="00C941C6" w:rsidP="00C941C6">
            <w:pPr>
              <w:rPr>
                <w:sz w:val="20"/>
                <w:szCs w:val="20"/>
              </w:rPr>
            </w:pPr>
          </w:p>
          <w:p w:rsidR="00C941C6" w:rsidRPr="00B94088" w:rsidRDefault="00C941C6" w:rsidP="002A0A0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849" w:type="dxa"/>
            <w:tcBorders>
              <w:top w:val="nil"/>
              <w:left w:val="nil"/>
              <w:bottom w:val="nil"/>
              <w:right w:val="nil"/>
            </w:tcBorders>
          </w:tcPr>
          <w:p w:rsidR="00C941C6" w:rsidRPr="00F441DE" w:rsidRDefault="000D6985" w:rsidP="00C941C6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530DC7F3" wp14:editId="52BC93B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45085</wp:posOffset>
                  </wp:positionV>
                  <wp:extent cx="3432175" cy="1000125"/>
                  <wp:effectExtent l="0" t="0" r="0" b="952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7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41C6" w:rsidRDefault="00C941C6" w:rsidP="00C941C6">
            <w:pPr>
              <w:jc w:val="center"/>
              <w:rPr>
                <w:rFonts w:ascii="Cambria" w:hAnsi="Cambria"/>
                <w:color w:val="FF0000"/>
                <w:sz w:val="28"/>
                <w:szCs w:val="28"/>
              </w:rPr>
            </w:pPr>
            <w:r w:rsidRPr="00883D3A">
              <w:rPr>
                <w:rFonts w:ascii="Cambria" w:hAnsi="Cambria"/>
                <w:color w:val="FF0000"/>
                <w:sz w:val="28"/>
                <w:szCs w:val="28"/>
              </w:rPr>
              <w:t>Немного о праздниках</w:t>
            </w:r>
          </w:p>
          <w:p w:rsidR="00C941C6" w:rsidRPr="00C714D4" w:rsidRDefault="000D6985" w:rsidP="00C941C6">
            <w:pPr>
              <w:jc w:val="center"/>
              <w:rPr>
                <w:rFonts w:ascii="Cambria" w:hAnsi="Cambria"/>
                <w:color w:val="FF0000"/>
              </w:rPr>
            </w:pPr>
            <w:r w:rsidRPr="000D6985">
              <w:rPr>
                <w:rFonts w:ascii="Cambria" w:hAnsi="Cambria"/>
                <w:color w:val="FF0000"/>
              </w:rPr>
              <w:t>День защиты детей</w:t>
            </w:r>
            <w:r w:rsidR="00C941C6" w:rsidRPr="00C714D4">
              <w:rPr>
                <w:rFonts w:ascii="Cambria" w:hAnsi="Cambria"/>
                <w:color w:val="FF0000"/>
              </w:rPr>
              <w:t>.</w:t>
            </w:r>
          </w:p>
          <w:p w:rsidR="000D6985" w:rsidRDefault="000D6985" w:rsidP="000D6985">
            <w:pPr>
              <w:jc w:val="both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0512" behindDoc="1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183515</wp:posOffset>
                  </wp:positionV>
                  <wp:extent cx="2188845" cy="1237615"/>
                  <wp:effectExtent l="0" t="0" r="1905" b="635"/>
                  <wp:wrapTight wrapText="bothSides">
                    <wp:wrapPolygon edited="0">
                      <wp:start x="0" y="0"/>
                      <wp:lineTo x="0" y="21279"/>
                      <wp:lineTo x="21431" y="21279"/>
                      <wp:lineTo x="21431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698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День защиты детей, приходящийся на первый день лета,   один из самых старых международных праздников, его отмечают во всем мире с 1950 года. Международный день защиты детей   это, прежде всего, напоминание взрослым о необходимости соблюдения прав детей на жизнь, на свободу мнения и религии, на образование, отдых и досуг, на защиту от физического и психологического насилия. Существует символ Международного дня защиты детей – флаг, изображающий на зеленом фоне символ планеты, и пять разноцветных фигурок по ее окружности. Зеленый фон символизирует плодородие, рост и гармонию, планета – общий дом всех детей, а разноцветные фигурки – терпимость и разнообразие.</w:t>
            </w:r>
          </w:p>
          <w:p w:rsidR="000D6985" w:rsidRDefault="000D6985" w:rsidP="000D6985">
            <w:pPr>
              <w:jc w:val="both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0D698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В Международный день защиты детей проходят массовые гуляния, спортивные соревнования. Также организуются театральные представления, дарят воздушные шары и подарки для детей . В нашем Центре так же прошло в радостной,  доброжелательной обстановке мероприятие , посвященное Дню защиты детей -"Праздник Детства". Конкурсно - развлекательная программа была запланирована в рамках совместной деятельности с компанией "СДС". Самым захватывающим моментом был конкурс "Солнышко, лови!".  Воспитанники загадали свои сокровенные желания и отпустили их в небо, к солнцу. Взрослые пожелали детям  улыбок, счастья,  солнца, мира! Закончилась праздничная программа чаепитием и дружелюбной , непринужденной беседой за общим столом.</w:t>
            </w:r>
          </w:p>
          <w:p w:rsidR="000D6985" w:rsidRPr="000D6985" w:rsidRDefault="000D6985" w:rsidP="000D6985">
            <w:pPr>
              <w:jc w:val="center"/>
              <w:rPr>
                <w:rFonts w:asciiTheme="majorHAnsi" w:hAnsiTheme="majorHAnsi"/>
                <w:noProof/>
                <w:color w:val="FF0000"/>
                <w:sz w:val="24"/>
                <w:szCs w:val="24"/>
                <w:lang w:eastAsia="ru-RU"/>
              </w:rPr>
            </w:pPr>
            <w:r w:rsidRPr="000D6985">
              <w:rPr>
                <w:rFonts w:asciiTheme="majorHAnsi" w:hAnsiTheme="majorHAnsi"/>
                <w:noProof/>
                <w:color w:val="FF0000"/>
                <w:sz w:val="24"/>
                <w:szCs w:val="24"/>
                <w:lang w:eastAsia="ru-RU"/>
              </w:rPr>
              <w:t>День России</w:t>
            </w:r>
          </w:p>
          <w:p w:rsidR="000D6985" w:rsidRPr="000D6985" w:rsidRDefault="000D6985" w:rsidP="000D6985">
            <w:pPr>
              <w:jc w:val="both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0D698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День России, ежегодно отмечаемый 12 июня, — совсем молодой праздник, но его история не менее интересна, чем у солидных дат, на протяжении десятков лет присутствующих в государственном календаре. С течением времени самый молодой праздник Российской Федерации принял свое истинное значение. Сейчас он проникнут чувством патриотизма и гордости за свою страну. Все люди в едином порыве выходят на праздничные мероприятия. Улицы городов украшают национальной символикой и флагами.</w:t>
            </w:r>
          </w:p>
          <w:p w:rsidR="000D6985" w:rsidRDefault="000D6985" w:rsidP="000D6985">
            <w:pPr>
              <w:jc w:val="both"/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</w:pPr>
            <w:r w:rsidRPr="000D6985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t>В современной истории День России занимает значимое место. В каждом крупном городе и небольшом населенном пункте проходят торжества на центральной площади. В Кремле Президент принимает людей, внесших весомый вклад в большее развитие страны. К этой дате приурочено вручение государственных премий Российской Федерации. Их удостаиваются люди разных профессий, работающие на благо страны. «Миссия» праздника – национальное единение и общая социальная ответственность за настоящее и будущее Родины.</w:t>
            </w:r>
          </w:p>
          <w:p w:rsidR="000D6985" w:rsidRPr="00F441DE" w:rsidRDefault="000D6985" w:rsidP="000D6985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r w:rsidRPr="000D6985">
              <w:rPr>
                <w:noProof/>
                <w:lang w:eastAsia="ru-RU"/>
              </w:rPr>
              <w:lastRenderedPageBreak/>
              <w:t xml:space="preserve"> </w:t>
            </w:r>
          </w:p>
          <w:p w:rsidR="00C941C6" w:rsidRPr="00F441DE" w:rsidRDefault="00C941C6" w:rsidP="00C941C6">
            <w:pPr>
              <w:jc w:val="both"/>
              <w:rPr>
                <w:rFonts w:ascii="Cambria" w:hAnsi="Cambria"/>
                <w:color w:val="000000" w:themeColor="text1"/>
                <w:sz w:val="20"/>
                <w:szCs w:val="20"/>
              </w:rPr>
            </w:pPr>
          </w:p>
        </w:tc>
      </w:tr>
    </w:tbl>
    <w:p w:rsidR="0008590F" w:rsidRDefault="00916462" w:rsidP="005257C2">
      <w:r>
        <w:rPr>
          <w:rFonts w:ascii="Cambria" w:hAnsi="Cambria"/>
          <w:noProof/>
          <w:color w:val="000000" w:themeColor="text1"/>
          <w:sz w:val="20"/>
          <w:szCs w:val="20"/>
          <w:lang w:eastAsia="ru-RU"/>
        </w:rPr>
        <w:lastRenderedPageBreak/>
        <w:drawing>
          <wp:anchor distT="0" distB="0" distL="114300" distR="114300" simplePos="0" relativeHeight="251811840" behindDoc="0" locked="0" layoutInCell="1" allowOverlap="1" wp14:anchorId="7CF5D6AD" wp14:editId="7E399385">
            <wp:simplePos x="0" y="0"/>
            <wp:positionH relativeFrom="column">
              <wp:posOffset>3016885</wp:posOffset>
            </wp:positionH>
            <wp:positionV relativeFrom="paragraph">
              <wp:posOffset>-662305</wp:posOffset>
            </wp:positionV>
            <wp:extent cx="3430905" cy="995045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4CC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810816" behindDoc="0" locked="0" layoutInCell="1" allowOverlap="1" wp14:anchorId="29DCEDEF" wp14:editId="1BA0A565">
            <wp:simplePos x="0" y="0"/>
            <wp:positionH relativeFrom="column">
              <wp:posOffset>-744855</wp:posOffset>
            </wp:positionH>
            <wp:positionV relativeFrom="paragraph">
              <wp:posOffset>-659765</wp:posOffset>
            </wp:positionV>
            <wp:extent cx="2810510" cy="1195070"/>
            <wp:effectExtent l="0" t="0" r="8890" b="508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107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245"/>
        <w:gridCol w:w="5470"/>
      </w:tblGrid>
      <w:tr w:rsidR="00D0407D" w:rsidRPr="00974EA0" w:rsidTr="0094344B">
        <w:trPr>
          <w:trHeight w:val="1203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916462" w:rsidRDefault="00981447" w:rsidP="00916462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31730">
              <w:rPr>
                <w:rFonts w:ascii="Cambria" w:hAnsi="Cambria" w:cs="Times New Roman"/>
                <w:b/>
                <w:i/>
                <w:color w:val="FF0000"/>
                <w:sz w:val="32"/>
                <w:szCs w:val="32"/>
                <w:u w:val="single"/>
              </w:rPr>
              <w:t xml:space="preserve"> </w:t>
            </w:r>
            <w:r w:rsidR="00C714D4" w:rsidRPr="00C714D4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C714D4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</w:p>
          <w:p w:rsidR="002A0A05" w:rsidRDefault="002A0A05" w:rsidP="00916462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  <w:p w:rsidR="002A0A05" w:rsidRPr="002A0A05" w:rsidRDefault="002A0A05" w:rsidP="002A0A05">
            <w:pPr>
              <w:jc w:val="right"/>
              <w:rPr>
                <w:rFonts w:ascii="Cambria" w:hAnsi="Cambria" w:cs="Times New Roman"/>
                <w:b/>
                <w:i/>
                <w:color w:val="FF0000"/>
                <w:sz w:val="44"/>
                <w:szCs w:val="44"/>
                <w:u w:val="single"/>
              </w:rPr>
            </w:pPr>
            <w:r w:rsidRPr="002A0A05">
              <w:rPr>
                <w:rFonts w:ascii="Cambria" w:hAnsi="Cambria" w:cs="Times New Roman"/>
                <w:b/>
                <w:i/>
                <w:color w:val="FF0000"/>
                <w:sz w:val="44"/>
                <w:szCs w:val="44"/>
                <w:u w:val="single"/>
              </w:rPr>
              <w:t xml:space="preserve">« День памяти и </w:t>
            </w:r>
          </w:p>
          <w:p w:rsidR="002A0A05" w:rsidRPr="0094344B" w:rsidRDefault="002A0A05" w:rsidP="00916462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  <w:p w:rsidR="004E6383" w:rsidRPr="002A0A05" w:rsidRDefault="00916462" w:rsidP="00916462">
            <w:pPr>
              <w:jc w:val="both"/>
              <w:rPr>
                <w:rFonts w:ascii="Cambria" w:hAnsi="Cambria" w:cs="Times New Roman"/>
              </w:rPr>
            </w:pPr>
            <w:r w:rsidRPr="002A0A05">
              <w:rPr>
                <w:rFonts w:ascii="Cambria" w:hAnsi="Cambria" w:cs="Times New Roman"/>
              </w:rPr>
              <w:t xml:space="preserve">22 июня – памятная дата для каждого жителя России и не только. В этот день в 1941 году началась ужасная, смертоносная война. Ровно 74 года назад.                 В этот день около четырёх часов утра немецко-фашистские войска без объявления войны перешли границу. Начался первый  день из 1418-ти дней  самой страшной в истории человечества войны. Воскресным утром тысячи мальчиков и девочек со своими родителями, вместо воскресного отдыха, в страхе и ужасе бежали из своих домов. До войны это были самые обыкновенные мальчишки и девчонки. Учились, помогали старшим, играли, бегали – прыгали, разбивали носы и коленки. Их имена знали только родные, одноклассники да друзья.  Пришёл час – они показали себя с другой стороны. Во время войны дети изо всех сил помогали взрослым во всех делах. Все, в том числе и дети работали по 12 часов, а потом возвращались в холодный дом.  После работы ели хлеб. Мороженую картошку, пили чай из морковки. Даже очистки не выбрасывали, а использовали для приготовления </w:t>
            </w:r>
            <w:proofErr w:type="spellStart"/>
            <w:r w:rsidRPr="002A0A05">
              <w:rPr>
                <w:rFonts w:ascii="Cambria" w:hAnsi="Cambria" w:cs="Times New Roman"/>
              </w:rPr>
              <w:t>оладьев</w:t>
            </w:r>
            <w:proofErr w:type="spellEnd"/>
            <w:proofErr w:type="gramStart"/>
            <w:r w:rsidRPr="002A0A05">
              <w:rPr>
                <w:rFonts w:ascii="Cambria" w:hAnsi="Cambria" w:cs="Times New Roman"/>
              </w:rPr>
              <w:t xml:space="preserve">.. </w:t>
            </w:r>
            <w:proofErr w:type="gramEnd"/>
            <w:r w:rsidRPr="002A0A05">
              <w:rPr>
                <w:rFonts w:ascii="Cambria" w:hAnsi="Cambria" w:cs="Times New Roman"/>
              </w:rPr>
              <w:t xml:space="preserve">Самым тяжелым было положение в блокадном Ленинграде, городе, окруженном со всех сторон плотным вражеским кольцом. Единственная дорога, которая соединяла его с тылом, была дорога жизни, пролегавшая по Ладожскому озеру. Легендарные полуторки привозили по ней в город хлеб, а вывозили полуживых, истощенных голодом людей. Несмотря на суровую обстановку дети продолжали  обучение в бомбоубежищах. Таня Савичева — ленинградская школьница, которая с начала блокады Ленинграда вела дневник в записной книжке. Детская рука, теряющая силы от голода, писала неровно, скупо. Хрупкая душа, пораженная невыносимыми страданиями, была уже не способна на живые эмоции. </w:t>
            </w:r>
          </w:p>
        </w:tc>
        <w:tc>
          <w:tcPr>
            <w:tcW w:w="5470" w:type="dxa"/>
            <w:tcBorders>
              <w:top w:val="nil"/>
              <w:left w:val="nil"/>
              <w:bottom w:val="nil"/>
              <w:right w:val="nil"/>
            </w:tcBorders>
          </w:tcPr>
          <w:p w:rsidR="001D58E7" w:rsidRDefault="001D58E7" w:rsidP="00A43916">
            <w:pPr>
              <w:jc w:val="right"/>
              <w:rPr>
                <w:rFonts w:ascii="Cambria" w:hAnsi="Cambria" w:cs="Times New Roman"/>
                <w:b/>
              </w:rPr>
            </w:pPr>
          </w:p>
          <w:p w:rsidR="002A0A05" w:rsidRDefault="002A0A05" w:rsidP="00916462">
            <w:pPr>
              <w:jc w:val="both"/>
              <w:rPr>
                <w:rFonts w:ascii="Cambria" w:hAnsi="Cambria" w:cs="Times New Roman"/>
              </w:rPr>
            </w:pPr>
          </w:p>
          <w:p w:rsidR="002A0A05" w:rsidRPr="002A0A05" w:rsidRDefault="002A0A05" w:rsidP="00916462">
            <w:pPr>
              <w:jc w:val="both"/>
              <w:rPr>
                <w:rFonts w:ascii="Cambria" w:hAnsi="Cambria" w:cs="Times New Roman"/>
                <w:b/>
                <w:i/>
                <w:color w:val="FF0000"/>
                <w:sz w:val="44"/>
                <w:szCs w:val="44"/>
                <w:u w:val="single"/>
              </w:rPr>
            </w:pPr>
            <w:r w:rsidRPr="002A0A05">
              <w:rPr>
                <w:rFonts w:ascii="Cambria" w:hAnsi="Cambria" w:cs="Times New Roman"/>
                <w:b/>
                <w:i/>
                <w:color w:val="FF0000"/>
                <w:sz w:val="44"/>
                <w:szCs w:val="44"/>
                <w:u w:val="single"/>
              </w:rPr>
              <w:t>скорби. Дети войны</w:t>
            </w:r>
            <w:proofErr w:type="gramStart"/>
            <w:r w:rsidRPr="002A0A05">
              <w:rPr>
                <w:rFonts w:ascii="Cambria" w:hAnsi="Cambria" w:cs="Times New Roman"/>
                <w:b/>
                <w:i/>
                <w:color w:val="FF0000"/>
                <w:sz w:val="44"/>
                <w:szCs w:val="44"/>
                <w:u w:val="single"/>
              </w:rPr>
              <w:t>.»</w:t>
            </w:r>
            <w:proofErr w:type="gramEnd"/>
          </w:p>
          <w:p w:rsidR="002A0A05" w:rsidRDefault="002A0A05" w:rsidP="00916462">
            <w:pPr>
              <w:jc w:val="both"/>
              <w:rPr>
                <w:rFonts w:ascii="Cambria" w:hAnsi="Cambria" w:cs="Times New Roman"/>
              </w:rPr>
            </w:pPr>
          </w:p>
          <w:p w:rsidR="001D58E7" w:rsidRPr="00916462" w:rsidRDefault="00916462" w:rsidP="00916462">
            <w:pPr>
              <w:jc w:val="both"/>
              <w:rPr>
                <w:rFonts w:ascii="Cambria" w:hAnsi="Cambria" w:cs="Times New Roman"/>
              </w:rPr>
            </w:pPr>
            <w:r w:rsidRPr="00916462">
              <w:rPr>
                <w:rFonts w:ascii="Cambria" w:hAnsi="Cambria" w:cs="Times New Roman"/>
              </w:rPr>
              <w:t>В этом дневнике всего 9 страниц и на шести из них даты смерти близких людей — трагические «визиты смерти» в родной дом. И когда читаешь это, цепенеешь: «Женя умерла 28 декабря в 12.30 час утра 1941 года». «Бабушка умерла 25 января в 3 ч. дня 1942 года».   «</w:t>
            </w:r>
            <w:proofErr w:type="spellStart"/>
            <w:r w:rsidRPr="00916462">
              <w:rPr>
                <w:rFonts w:ascii="Cambria" w:hAnsi="Cambria" w:cs="Times New Roman"/>
              </w:rPr>
              <w:t>Лёка</w:t>
            </w:r>
            <w:proofErr w:type="spellEnd"/>
            <w:r w:rsidRPr="00916462">
              <w:rPr>
                <w:rFonts w:ascii="Cambria" w:hAnsi="Cambria" w:cs="Times New Roman"/>
              </w:rPr>
              <w:t xml:space="preserve"> умер 17 марта в 5 часов утра в 1942 году». «Дядя Вася умер 13 апреля в 2 ч ночи 1942 года». «Дядя Леша - 10 мая в 4 часа дня в 1942 году». «Мама - 13 мая в 7.30 часов утра в 1942 году». Со смертью мамы у Тани полностью пропала надежда, она пишет: «Савичевы умерли» «Умерли все» «Осталась одна Таня». Девочку  оформили в детский дом № 48, который был эвакуирован в поселок </w:t>
            </w:r>
            <w:proofErr w:type="gramStart"/>
            <w:r w:rsidRPr="00916462">
              <w:rPr>
                <w:rFonts w:ascii="Cambria" w:hAnsi="Cambria" w:cs="Times New Roman"/>
              </w:rPr>
              <w:t>Шатки</w:t>
            </w:r>
            <w:proofErr w:type="gramEnd"/>
            <w:r w:rsidRPr="00916462">
              <w:rPr>
                <w:rFonts w:ascii="Cambria" w:hAnsi="Cambria" w:cs="Times New Roman"/>
              </w:rPr>
              <w:t>. Из всех прибывших тогда детей не удалось спасти только Таню Савичеву. Ей  было 14-ти с половиной лет. Дневник Тани Савичевой фигурировал на Нюрнбергском процессе как один из обвинительных документов против нацистских преступников. Сколько их – исковерканных войной детских судеб? Как внезапно ворвалась война в их детство и юность</w:t>
            </w:r>
            <w:proofErr w:type="gramStart"/>
            <w:r w:rsidRPr="00916462">
              <w:rPr>
                <w:rFonts w:ascii="Cambria" w:hAnsi="Cambria" w:cs="Times New Roman"/>
              </w:rPr>
              <w:t>… С</w:t>
            </w:r>
            <w:proofErr w:type="gramEnd"/>
            <w:r w:rsidRPr="00916462">
              <w:rPr>
                <w:rFonts w:ascii="Cambria" w:hAnsi="Cambria" w:cs="Times New Roman"/>
              </w:rPr>
              <w:t>колько тогда бродило по огненным дорогам бездомных и обездоленных детей, изголодавшихся, потерявших родных и близких! Много лет прошло со дня окончания Великой отечественной войны. Уходят от нас в мир иной люди, видевшие страшное лицо войны. А мы узнаем о тех событиях  из рассказов ветеранов, из книг, художественных фильмов... Мы не должны забывать этот страшный урок истории!</w:t>
            </w:r>
          </w:p>
          <w:p w:rsidR="001D58E7" w:rsidRDefault="001D58E7" w:rsidP="00A43916">
            <w:pPr>
              <w:jc w:val="right"/>
              <w:rPr>
                <w:rFonts w:ascii="Cambria" w:hAnsi="Cambria" w:cs="Times New Roman"/>
                <w:b/>
              </w:rPr>
            </w:pPr>
          </w:p>
          <w:p w:rsidR="003E0877" w:rsidRDefault="003E0877" w:rsidP="00A43916">
            <w:pPr>
              <w:jc w:val="right"/>
              <w:rPr>
                <w:rFonts w:ascii="Cambria" w:hAnsi="Cambria" w:cs="Times New Roman"/>
                <w:b/>
              </w:rPr>
            </w:pPr>
            <w:r>
              <w:rPr>
                <w:rFonts w:ascii="Cambria" w:hAnsi="Cambria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52800" behindDoc="0" locked="0" layoutInCell="1" allowOverlap="1" wp14:anchorId="2A3D05EC" wp14:editId="02190A87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10160</wp:posOffset>
                  </wp:positionV>
                  <wp:extent cx="3112770" cy="2075180"/>
                  <wp:effectExtent l="0" t="0" r="0" b="127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70" cy="2075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hAnsi="Cambria" w:cs="Times New Roman"/>
                <w:b/>
              </w:rPr>
              <w:t>Лукина Е.</w:t>
            </w:r>
          </w:p>
          <w:p w:rsidR="003E0877" w:rsidRDefault="003E0877" w:rsidP="00A43916">
            <w:pPr>
              <w:jc w:val="right"/>
              <w:rPr>
                <w:rFonts w:ascii="Cambria" w:hAnsi="Cambria" w:cs="Times New Roman"/>
                <w:b/>
              </w:rPr>
            </w:pPr>
          </w:p>
          <w:p w:rsidR="003E0877" w:rsidRDefault="003E0877" w:rsidP="00A43916">
            <w:pPr>
              <w:jc w:val="right"/>
              <w:rPr>
                <w:rFonts w:ascii="Cambria" w:hAnsi="Cambria" w:cs="Times New Roman"/>
                <w:b/>
              </w:rPr>
            </w:pPr>
          </w:p>
          <w:p w:rsidR="003F625A" w:rsidRPr="00660189" w:rsidRDefault="003F625A" w:rsidP="00A43916">
            <w:pPr>
              <w:jc w:val="right"/>
              <w:rPr>
                <w:rFonts w:ascii="Cambria" w:hAnsi="Cambria" w:cs="Times New Roman"/>
                <w:b/>
              </w:rPr>
            </w:pPr>
          </w:p>
        </w:tc>
      </w:tr>
    </w:tbl>
    <w:p w:rsidR="00D0407D" w:rsidRPr="00974EA0" w:rsidRDefault="00DD6F88" w:rsidP="00D0407D">
      <w:pPr>
        <w:rPr>
          <w:rFonts w:ascii="Cambria" w:hAnsi="Cambria" w:cs="Times New Roman"/>
        </w:rPr>
      </w:pPr>
      <w:r w:rsidRPr="00974EA0"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0DDFE57" wp14:editId="3F733D73">
            <wp:simplePos x="0" y="0"/>
            <wp:positionH relativeFrom="column">
              <wp:posOffset>-561975</wp:posOffset>
            </wp:positionH>
            <wp:positionV relativeFrom="paragraph">
              <wp:posOffset>-687705</wp:posOffset>
            </wp:positionV>
            <wp:extent cx="29908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D1" w:rsidRPr="00974EA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309498E" wp14:editId="5657B230">
            <wp:simplePos x="0" y="0"/>
            <wp:positionH relativeFrom="column">
              <wp:posOffset>2872105</wp:posOffset>
            </wp:positionH>
            <wp:positionV relativeFrom="paragraph">
              <wp:posOffset>-684530</wp:posOffset>
            </wp:positionV>
            <wp:extent cx="3606165" cy="1143000"/>
            <wp:effectExtent l="0" t="0" r="0" b="0"/>
            <wp:wrapSquare wrapText="bothSides"/>
            <wp:docPr id="8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DAA" w:rsidRPr="00974EA0" w:rsidRDefault="00777DAA"/>
    <w:p w:rsidR="00777DAA" w:rsidRPr="00974EA0" w:rsidRDefault="00777DAA"/>
    <w:p w:rsidR="00777DAA" w:rsidRPr="000D6985" w:rsidRDefault="00786FE3" w:rsidP="00786FE3">
      <w:pPr>
        <w:jc w:val="center"/>
        <w:rPr>
          <w:rFonts w:ascii="Cambria" w:hAnsi="Cambria"/>
          <w:b/>
          <w:i/>
          <w:color w:val="FF0000"/>
          <w:sz w:val="32"/>
          <w:szCs w:val="32"/>
          <w:u w:val="single"/>
        </w:rPr>
      </w:pPr>
      <w:r w:rsidRPr="000D6985">
        <w:rPr>
          <w:rFonts w:ascii="Cambria" w:hAnsi="Cambria"/>
          <w:b/>
          <w:i/>
          <w:color w:val="FF0000"/>
          <w:sz w:val="32"/>
          <w:szCs w:val="32"/>
          <w:u w:val="single"/>
        </w:rPr>
        <w:t>Центральные новости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E0877" w:rsidRPr="008446BA" w:rsidTr="0087082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70829" w:rsidRDefault="00870829"/>
          <w:p w:rsidR="00015445" w:rsidRDefault="00015445"/>
          <w:p w:rsidR="00015445" w:rsidRDefault="00015445">
            <w:pPr>
              <w:rPr>
                <w:noProof/>
                <w:lang w:eastAsia="ru-RU"/>
              </w:rPr>
            </w:pPr>
          </w:p>
          <w:p w:rsidR="00015445" w:rsidRDefault="00015445">
            <w:pPr>
              <w:rPr>
                <w:noProof/>
                <w:lang w:eastAsia="ru-RU"/>
              </w:rPr>
            </w:pPr>
          </w:p>
          <w:p w:rsidR="00015445" w:rsidRDefault="00015445"/>
          <w:p w:rsidR="00015445" w:rsidRDefault="00015445"/>
          <w:p w:rsidR="00015445" w:rsidRDefault="003E0877">
            <w:r>
              <w:rPr>
                <w:noProof/>
                <w:lang w:eastAsia="ru-RU"/>
              </w:rPr>
              <w:drawing>
                <wp:anchor distT="0" distB="0" distL="114300" distR="114300" simplePos="0" relativeHeight="251849728" behindDoc="0" locked="0" layoutInCell="1" allowOverlap="1" wp14:anchorId="1A32002C" wp14:editId="0B3D616B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902970</wp:posOffset>
                  </wp:positionV>
                  <wp:extent cx="2664460" cy="1497965"/>
                  <wp:effectExtent l="0" t="0" r="2540" b="6985"/>
                  <wp:wrapSquare wrapText="bothSides"/>
                  <wp:docPr id="31" name="Рисунок 31" descr="C:\Users\кирилл\Downloads\IMG_5838-08-06-19-10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ирилл\Downloads\IMG_5838-08-06-19-10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48704" behindDoc="0" locked="0" layoutInCell="1" allowOverlap="1" wp14:anchorId="79C617D5" wp14:editId="3F8D357F">
                  <wp:simplePos x="0" y="0"/>
                  <wp:positionH relativeFrom="column">
                    <wp:posOffset>-377190</wp:posOffset>
                  </wp:positionH>
                  <wp:positionV relativeFrom="paragraph">
                    <wp:posOffset>2632075</wp:posOffset>
                  </wp:positionV>
                  <wp:extent cx="2434590" cy="1253490"/>
                  <wp:effectExtent l="0" t="0" r="3810" b="3810"/>
                  <wp:wrapSquare wrapText="bothSides"/>
                  <wp:docPr id="30" name="Рисунок 30" descr="C:\Users\кирилл\Downloads\IMG_5843-08-06-19-10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ирилл\Downloads\IMG_5843-08-06-19-10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34590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50752" behindDoc="0" locked="0" layoutInCell="1" allowOverlap="1" wp14:anchorId="274A315D" wp14:editId="645489A9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4318635</wp:posOffset>
                  </wp:positionV>
                  <wp:extent cx="2428240" cy="1943100"/>
                  <wp:effectExtent l="0" t="0" r="0" b="0"/>
                  <wp:wrapSquare wrapText="bothSides"/>
                  <wp:docPr id="32" name="Рисунок 32" descr="C:\Users\кирилл\Downloads\IMG_5846-08-06-19-10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ирилл\Downloads\IMG_5846-08-06-19-10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51776" behindDoc="0" locked="0" layoutInCell="1" allowOverlap="1" wp14:anchorId="22D4691E" wp14:editId="49D161DD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-969010</wp:posOffset>
                  </wp:positionV>
                  <wp:extent cx="2202815" cy="1652270"/>
                  <wp:effectExtent l="0" t="0" r="6985" b="5080"/>
                  <wp:wrapSquare wrapText="bothSides"/>
                  <wp:docPr id="33" name="Рисунок 33" descr="C:\Users\кирилл\Downloads\IMG_5832-08-06-19-10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ирилл\Downloads\IMG_5832-08-06-19-10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0D6985" w:rsidRPr="000D6985" w:rsidRDefault="000D6985" w:rsidP="000D6985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0D6985">
              <w:rPr>
                <w:rFonts w:ascii="Cambria" w:hAnsi="Cambria"/>
                <w:sz w:val="20"/>
                <w:szCs w:val="20"/>
              </w:rPr>
              <w:t>В канун Международного Дня защиты детей совместно с компанией "СДС" для воспитанников организована игровая развлекательная программа "Праздник детства".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D6985">
              <w:rPr>
                <w:rFonts w:ascii="Cambria" w:hAnsi="Cambria"/>
                <w:sz w:val="20"/>
                <w:szCs w:val="20"/>
              </w:rPr>
              <w:t>Ребята с интересом и удовольствием принимали участие в конкурсах и играх, шутили и веселились.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D6985">
              <w:rPr>
                <w:rFonts w:ascii="Cambria" w:hAnsi="Cambria"/>
                <w:sz w:val="20"/>
                <w:szCs w:val="20"/>
              </w:rPr>
              <w:t>Закончилась встреча чаепитием.</w:t>
            </w:r>
          </w:p>
          <w:p w:rsidR="000D6985" w:rsidRPr="000D6985" w:rsidRDefault="000D6985" w:rsidP="000D6985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0D6985" w:rsidRPr="000D6985" w:rsidRDefault="000D6985" w:rsidP="000D6985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0D6985">
              <w:rPr>
                <w:rFonts w:ascii="Cambria" w:hAnsi="Cambria"/>
                <w:sz w:val="20"/>
                <w:szCs w:val="20"/>
              </w:rPr>
              <w:t>Сегодня наша сборная команда из числа воспитанников,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D6985">
              <w:rPr>
                <w:rFonts w:ascii="Cambria" w:hAnsi="Cambria"/>
                <w:sz w:val="20"/>
                <w:szCs w:val="20"/>
              </w:rPr>
              <w:t xml:space="preserve">сотрудников с детьми приняла участие в спортивном фестивале </w:t>
            </w:r>
            <w:proofErr w:type="spellStart"/>
            <w:r w:rsidR="00F54D7D">
              <w:rPr>
                <w:rFonts w:ascii="Cambria" w:hAnsi="Cambria"/>
                <w:sz w:val="20"/>
                <w:szCs w:val="20"/>
              </w:rPr>
              <w:t>г.о</w:t>
            </w:r>
            <w:proofErr w:type="spellEnd"/>
            <w:r w:rsidR="00F54D7D">
              <w:rPr>
                <w:rFonts w:ascii="Cambria" w:hAnsi="Cambria"/>
                <w:sz w:val="20"/>
                <w:szCs w:val="20"/>
              </w:rPr>
              <w:t xml:space="preserve">. </w:t>
            </w:r>
            <w:r w:rsidRPr="000D6985">
              <w:rPr>
                <w:rFonts w:ascii="Cambria" w:hAnsi="Cambria"/>
                <w:sz w:val="20"/>
                <w:szCs w:val="20"/>
              </w:rPr>
              <w:t>Октябрьск в рамках проекта "Возродим дворовый спорт ВМЕСТЕ". Участники соревновались в ст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рельбе, шахматах, эстафете и других </w:t>
            </w:r>
            <w:r w:rsidRPr="000D6985">
              <w:rPr>
                <w:rFonts w:ascii="Cambria" w:hAnsi="Cambria"/>
                <w:sz w:val="20"/>
                <w:szCs w:val="20"/>
              </w:rPr>
              <w:t>спортивных состязаниях.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D6985">
              <w:rPr>
                <w:rFonts w:ascii="Cambria" w:hAnsi="Cambria"/>
                <w:sz w:val="20"/>
                <w:szCs w:val="20"/>
              </w:rPr>
              <w:t>Атмосфера праздника, ощущение командного единства обеспечили хорошее настроение! Спасибо организаторам!</w:t>
            </w:r>
          </w:p>
          <w:p w:rsidR="000D6985" w:rsidRPr="000D6985" w:rsidRDefault="000D6985" w:rsidP="000D6985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0D6985" w:rsidRPr="000D6985" w:rsidRDefault="000D6985" w:rsidP="000D6985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0D6985">
              <w:rPr>
                <w:rFonts w:ascii="Cambria" w:hAnsi="Cambria"/>
                <w:sz w:val="20"/>
                <w:szCs w:val="20"/>
              </w:rPr>
              <w:t>4.06 в ДМО г.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D6985">
              <w:rPr>
                <w:rFonts w:ascii="Cambria" w:hAnsi="Cambria"/>
                <w:sz w:val="20"/>
                <w:szCs w:val="20"/>
              </w:rPr>
              <w:t>Сызрани приняли участие в торжественном мероприятии,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посвящённом празднованию Дня социального </w:t>
            </w:r>
            <w:r w:rsidRPr="000D6985">
              <w:rPr>
                <w:rFonts w:ascii="Cambria" w:hAnsi="Cambria"/>
                <w:sz w:val="20"/>
                <w:szCs w:val="20"/>
              </w:rPr>
              <w:t>работника.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D6985">
              <w:rPr>
                <w:rFonts w:ascii="Cambria" w:hAnsi="Cambria"/>
                <w:sz w:val="20"/>
                <w:szCs w:val="20"/>
              </w:rPr>
              <w:t>Много тёплых слов поздравлений прозвучало,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D6985">
              <w:rPr>
                <w:rFonts w:ascii="Cambria" w:hAnsi="Cambria"/>
                <w:sz w:val="20"/>
                <w:szCs w:val="20"/>
              </w:rPr>
              <w:t>сотрудники получили заслуженные награды.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D6985">
              <w:rPr>
                <w:rFonts w:ascii="Cambria" w:hAnsi="Cambria"/>
                <w:sz w:val="20"/>
                <w:szCs w:val="20"/>
              </w:rPr>
              <w:t>Воспитанники поучаствовали в совмест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ном номере с </w:t>
            </w:r>
            <w:proofErr w:type="gramStart"/>
            <w:r w:rsidR="00F54D7D">
              <w:rPr>
                <w:rFonts w:ascii="Cambria" w:hAnsi="Cambria"/>
                <w:sz w:val="20"/>
                <w:szCs w:val="20"/>
              </w:rPr>
              <w:t>проживающей</w:t>
            </w:r>
            <w:proofErr w:type="gramEnd"/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F54D7D">
              <w:rPr>
                <w:rFonts w:ascii="Cambria" w:hAnsi="Cambria"/>
                <w:sz w:val="20"/>
                <w:szCs w:val="20"/>
              </w:rPr>
              <w:t>Сызранского</w:t>
            </w:r>
            <w:proofErr w:type="spellEnd"/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D6985">
              <w:rPr>
                <w:rFonts w:ascii="Cambria" w:hAnsi="Cambria"/>
                <w:sz w:val="20"/>
                <w:szCs w:val="20"/>
              </w:rPr>
              <w:t>пансионата для ветеранов.</w:t>
            </w:r>
          </w:p>
          <w:p w:rsidR="000D6985" w:rsidRPr="000D6985" w:rsidRDefault="000D6985" w:rsidP="000D6985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54D7D" w:rsidRDefault="000D6985" w:rsidP="000D6985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0D6985">
              <w:rPr>
                <w:rFonts w:ascii="Cambria" w:hAnsi="Cambria"/>
                <w:sz w:val="20"/>
                <w:szCs w:val="20"/>
              </w:rPr>
              <w:t>Сегодня заряженная хорошим настроением команда "Оба-На"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D6985">
              <w:rPr>
                <w:rFonts w:ascii="Cambria" w:hAnsi="Cambria"/>
                <w:sz w:val="20"/>
                <w:szCs w:val="20"/>
              </w:rPr>
              <w:t xml:space="preserve">приняла участие в </w:t>
            </w:r>
            <w:proofErr w:type="spellStart"/>
            <w:r w:rsidRPr="000D6985">
              <w:rPr>
                <w:rFonts w:ascii="Cambria" w:hAnsi="Cambria"/>
                <w:sz w:val="20"/>
                <w:szCs w:val="20"/>
              </w:rPr>
              <w:t>квесте</w:t>
            </w:r>
            <w:proofErr w:type="spellEnd"/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D6985">
              <w:rPr>
                <w:rFonts w:ascii="Cambria" w:hAnsi="Cambria"/>
                <w:sz w:val="20"/>
                <w:szCs w:val="20"/>
              </w:rPr>
              <w:t>"</w:t>
            </w:r>
            <w:proofErr w:type="gramStart"/>
            <w:r w:rsidRPr="000D6985">
              <w:rPr>
                <w:rFonts w:ascii="Cambria" w:hAnsi="Cambria"/>
                <w:sz w:val="20"/>
                <w:szCs w:val="20"/>
              </w:rPr>
              <w:t>Мы-профессионалы</w:t>
            </w:r>
            <w:proofErr w:type="gramEnd"/>
            <w:r w:rsidRPr="000D6985">
              <w:rPr>
                <w:rFonts w:ascii="Cambria" w:hAnsi="Cambria"/>
                <w:sz w:val="20"/>
                <w:szCs w:val="20"/>
              </w:rPr>
              <w:t>"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. </w:t>
            </w:r>
            <w:r w:rsidRPr="000D6985">
              <w:rPr>
                <w:rFonts w:ascii="Cambria" w:hAnsi="Cambria"/>
                <w:sz w:val="20"/>
                <w:szCs w:val="20"/>
              </w:rPr>
              <w:t>Пришлось пройти различные испытания,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D6985">
              <w:rPr>
                <w:rFonts w:ascii="Cambria" w:hAnsi="Cambria"/>
                <w:sz w:val="20"/>
                <w:szCs w:val="20"/>
              </w:rPr>
              <w:t>но на заключительной 9 станции все команды доказали,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D6985">
              <w:rPr>
                <w:rFonts w:ascii="Cambria" w:hAnsi="Cambria"/>
                <w:sz w:val="20"/>
                <w:szCs w:val="20"/>
              </w:rPr>
              <w:t>какие творческие,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0D6985">
              <w:rPr>
                <w:rFonts w:ascii="Cambria" w:hAnsi="Cambria"/>
                <w:sz w:val="20"/>
                <w:szCs w:val="20"/>
              </w:rPr>
              <w:t xml:space="preserve">одаренные, с чувством 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юмора сотрудники работают в социальных </w:t>
            </w:r>
            <w:r w:rsidRPr="000D6985">
              <w:rPr>
                <w:rFonts w:ascii="Cambria" w:hAnsi="Cambria"/>
                <w:sz w:val="20"/>
                <w:szCs w:val="20"/>
              </w:rPr>
              <w:t>службах Западного округа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. </w:t>
            </w:r>
            <w:r w:rsidRPr="000D6985">
              <w:rPr>
                <w:rFonts w:ascii="Cambria" w:hAnsi="Cambria"/>
                <w:sz w:val="20"/>
                <w:szCs w:val="20"/>
              </w:rPr>
              <w:t>Благодарим организаторов и участников за потрясающую атмосферу праздника!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F54D7D" w:rsidRDefault="00F54D7D" w:rsidP="000D6985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54D7D" w:rsidRPr="00F54D7D" w:rsidRDefault="00F54D7D" w:rsidP="00F54D7D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F54D7D">
              <w:rPr>
                <w:rFonts w:ascii="Cambria" w:hAnsi="Cambria"/>
                <w:sz w:val="20"/>
                <w:szCs w:val="20"/>
              </w:rPr>
              <w:t>11.06 приняли участие в региональном форуме "</w:t>
            </w:r>
            <w:proofErr w:type="spellStart"/>
            <w:r w:rsidRPr="00F54D7D">
              <w:rPr>
                <w:rFonts w:ascii="Cambria" w:hAnsi="Cambria"/>
                <w:sz w:val="20"/>
                <w:szCs w:val="20"/>
              </w:rPr>
              <w:t>Цифровизация</w:t>
            </w:r>
            <w:proofErr w:type="spellEnd"/>
            <w:r w:rsidRPr="00F54D7D">
              <w:rPr>
                <w:rFonts w:ascii="Cambria" w:hAnsi="Cambria"/>
                <w:sz w:val="20"/>
                <w:szCs w:val="20"/>
              </w:rPr>
              <w:t xml:space="preserve">. Национальные проекты. Социальная защита", который прошёл в Технопарке Жигулевская долина г. Тольятти. На </w:t>
            </w:r>
            <w:proofErr w:type="spellStart"/>
            <w:r w:rsidRPr="00F54D7D">
              <w:rPr>
                <w:rFonts w:ascii="Cambria" w:hAnsi="Cambria"/>
                <w:sz w:val="20"/>
                <w:szCs w:val="20"/>
              </w:rPr>
              <w:t>подиумной</w:t>
            </w:r>
            <w:proofErr w:type="spellEnd"/>
            <w:r w:rsidRPr="00F54D7D">
              <w:rPr>
                <w:rFonts w:ascii="Cambria" w:hAnsi="Cambria"/>
                <w:sz w:val="20"/>
                <w:szCs w:val="20"/>
              </w:rPr>
              <w:t xml:space="preserve"> секции обсуждали актуальные направления деятельности организаций для детей-сирот.</w:t>
            </w:r>
            <w:r w:rsidRPr="00F54D7D">
              <w:rPr>
                <w:rFonts w:ascii="Cambria" w:hAnsi="Cambria"/>
                <w:sz w:val="20"/>
                <w:szCs w:val="20"/>
              </w:rPr>
              <w:cr/>
            </w:r>
          </w:p>
          <w:p w:rsidR="00F54D7D" w:rsidRPr="00F54D7D" w:rsidRDefault="00F54D7D" w:rsidP="00F54D7D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54D7D" w:rsidRPr="008446BA" w:rsidRDefault="00F54D7D" w:rsidP="00F54D7D">
            <w:pPr>
              <w:jc w:val="both"/>
              <w:rPr>
                <w:rFonts w:ascii="Cambria" w:hAnsi="Cambria"/>
              </w:rPr>
            </w:pPr>
            <w:r w:rsidRPr="00F54D7D">
              <w:rPr>
                <w:rFonts w:ascii="Cambria" w:hAnsi="Cambria"/>
                <w:sz w:val="20"/>
                <w:szCs w:val="20"/>
              </w:rPr>
              <w:t xml:space="preserve">Воспитанники приняли участие в </w:t>
            </w:r>
            <w:proofErr w:type="spellStart"/>
            <w:r w:rsidRPr="00F54D7D">
              <w:rPr>
                <w:rFonts w:ascii="Cambria" w:hAnsi="Cambria"/>
                <w:sz w:val="20"/>
                <w:szCs w:val="20"/>
              </w:rPr>
              <w:t>форсайт</w:t>
            </w:r>
            <w:proofErr w:type="spellEnd"/>
            <w:r w:rsidRPr="00F54D7D">
              <w:rPr>
                <w:rFonts w:ascii="Cambria" w:hAnsi="Cambria"/>
                <w:sz w:val="20"/>
                <w:szCs w:val="20"/>
              </w:rPr>
              <w:t xml:space="preserve">-игре "Путешествие в страну Трудолюбию". Ребята путешествовали по улицам: Плотников, </w:t>
            </w:r>
            <w:proofErr w:type="gramStart"/>
            <w:r w:rsidRPr="00F54D7D">
              <w:rPr>
                <w:rFonts w:ascii="Cambria" w:hAnsi="Cambria"/>
                <w:sz w:val="20"/>
                <w:szCs w:val="20"/>
              </w:rPr>
              <w:t>Строительной</w:t>
            </w:r>
            <w:proofErr w:type="gramEnd"/>
            <w:r w:rsidRPr="00F54D7D">
              <w:rPr>
                <w:rFonts w:ascii="Cambria" w:hAnsi="Cambria"/>
                <w:sz w:val="20"/>
                <w:szCs w:val="20"/>
              </w:rPr>
              <w:t>, Чайная, Дачная. В игровой форме расширяли свои знания о различных профессиях, сделали много добрых дел.</w:t>
            </w:r>
          </w:p>
        </w:tc>
      </w:tr>
    </w:tbl>
    <w:p w:rsidR="00777DAA" w:rsidRPr="000D6985" w:rsidRDefault="009362E0" w:rsidP="00C30BB1">
      <w:pPr>
        <w:jc w:val="center"/>
        <w:rPr>
          <w:rFonts w:asciiTheme="majorHAnsi" w:hAnsiTheme="majorHAnsi"/>
          <w:b/>
          <w:i/>
          <w:color w:val="FF0000"/>
          <w:sz w:val="32"/>
          <w:szCs w:val="32"/>
          <w:u w:val="single"/>
        </w:rPr>
      </w:pPr>
      <w:r w:rsidRPr="000D6985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0F42D88" wp14:editId="12839D17">
            <wp:simplePos x="0" y="0"/>
            <wp:positionH relativeFrom="column">
              <wp:posOffset>-687070</wp:posOffset>
            </wp:positionH>
            <wp:positionV relativeFrom="paragraph">
              <wp:posOffset>-637540</wp:posOffset>
            </wp:positionV>
            <wp:extent cx="29908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128" w:rsidRPr="000D698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5E2E374C" wp14:editId="2E0C4470">
            <wp:simplePos x="0" y="0"/>
            <wp:positionH relativeFrom="column">
              <wp:posOffset>2731135</wp:posOffset>
            </wp:positionH>
            <wp:positionV relativeFrom="paragraph">
              <wp:posOffset>-8146415</wp:posOffset>
            </wp:positionV>
            <wp:extent cx="3606165" cy="1143000"/>
            <wp:effectExtent l="0" t="0" r="0" b="0"/>
            <wp:wrapSquare wrapText="bothSides"/>
            <wp:docPr id="1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32C" w:rsidRPr="000D6985">
        <w:rPr>
          <w:rFonts w:asciiTheme="majorHAnsi" w:hAnsiTheme="majorHAnsi"/>
          <w:b/>
          <w:i/>
          <w:color w:val="FF0000"/>
          <w:sz w:val="32"/>
          <w:szCs w:val="32"/>
          <w:u w:val="single"/>
        </w:rPr>
        <w:t>Центральные новости</w:t>
      </w:r>
    </w:p>
    <w:p w:rsidR="00777DAA" w:rsidRDefault="00777DAA"/>
    <w:tbl>
      <w:tblPr>
        <w:tblStyle w:val="a5"/>
        <w:tblW w:w="10031" w:type="dxa"/>
        <w:tblInd w:w="-751" w:type="dxa"/>
        <w:tblLook w:val="04A0" w:firstRow="1" w:lastRow="0" w:firstColumn="1" w:lastColumn="0" w:noHBand="0" w:noVBand="1"/>
      </w:tblPr>
      <w:tblGrid>
        <w:gridCol w:w="5164"/>
        <w:gridCol w:w="4867"/>
      </w:tblGrid>
      <w:tr w:rsidR="008F5C15" w:rsidTr="00883D3A">
        <w:trPr>
          <w:trHeight w:val="12442"/>
        </w:trPr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</w:tcPr>
          <w:p w:rsidR="008F5C15" w:rsidRDefault="003E0877">
            <w:r>
              <w:rPr>
                <w:noProof/>
                <w:lang w:eastAsia="ru-RU"/>
              </w:rPr>
              <w:drawing>
                <wp:anchor distT="0" distB="0" distL="114300" distR="114300" simplePos="0" relativeHeight="251847680" behindDoc="0" locked="0" layoutInCell="1" allowOverlap="1" wp14:anchorId="00CA485A" wp14:editId="6B46575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182245</wp:posOffset>
                  </wp:positionV>
                  <wp:extent cx="1652270" cy="2202815"/>
                  <wp:effectExtent l="0" t="0" r="5080" b="6985"/>
                  <wp:wrapSquare wrapText="bothSides"/>
                  <wp:docPr id="29" name="Рисунок 29" descr="C:\Users\кирилл\Downloads\IMG_5943-27-06-19-11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ирилл\Downloads\IMG_5943-27-06-19-11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46656" behindDoc="1" locked="0" layoutInCell="1" allowOverlap="1" wp14:anchorId="1CDC6F5E" wp14:editId="4FA92D7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6450965</wp:posOffset>
                  </wp:positionV>
                  <wp:extent cx="2129790" cy="1597025"/>
                  <wp:effectExtent l="0" t="0" r="3810" b="3175"/>
                  <wp:wrapSquare wrapText="bothSides"/>
                  <wp:docPr id="24" name="Рисунок 24" descr="C:\Users\кирилл\Downloads\IMG_6002-02-07-19-05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ирилл\Downloads\IMG_6002-02-07-19-05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790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2842BAB3" wp14:editId="230137E6">
                  <wp:simplePos x="0" y="0"/>
                  <wp:positionH relativeFrom="column">
                    <wp:posOffset>1294130</wp:posOffset>
                  </wp:positionH>
                  <wp:positionV relativeFrom="paragraph">
                    <wp:posOffset>4623435</wp:posOffset>
                  </wp:positionV>
                  <wp:extent cx="1982470" cy="1826895"/>
                  <wp:effectExtent l="0" t="0" r="0" b="1905"/>
                  <wp:wrapSquare wrapText="bothSides"/>
                  <wp:docPr id="23" name="Рисунок 23" descr="C:\Users\кирилл\Downloads\IMG_5998-02-07-19-05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ирилл\Downloads\IMG_5998-02-07-19-05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70" cy="182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44608" behindDoc="1" locked="0" layoutInCell="1" allowOverlap="1" wp14:anchorId="44445FE7" wp14:editId="0E1FF777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3180715</wp:posOffset>
                  </wp:positionV>
                  <wp:extent cx="1577975" cy="2103755"/>
                  <wp:effectExtent l="0" t="0" r="3175" b="0"/>
                  <wp:wrapTight wrapText="bothSides">
                    <wp:wrapPolygon edited="0">
                      <wp:start x="0" y="0"/>
                      <wp:lineTo x="0" y="21320"/>
                      <wp:lineTo x="21383" y="21320"/>
                      <wp:lineTo x="21383" y="0"/>
                      <wp:lineTo x="0" y="0"/>
                    </wp:wrapPolygon>
                  </wp:wrapTight>
                  <wp:docPr id="20" name="Рисунок 20" descr="C:\Users\кирилл\Downloads\IMG_5996-02-07-19-05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ирилл\Downloads\IMG_5996-02-07-19-05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75" cy="21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45632" behindDoc="1" locked="0" layoutInCell="1" allowOverlap="1" wp14:anchorId="7B653BD6" wp14:editId="75B57601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2129790</wp:posOffset>
                  </wp:positionV>
                  <wp:extent cx="2654935" cy="1423670"/>
                  <wp:effectExtent l="0" t="0" r="0" b="5080"/>
                  <wp:wrapTight wrapText="bothSides">
                    <wp:wrapPolygon edited="0">
                      <wp:start x="0" y="0"/>
                      <wp:lineTo x="0" y="21388"/>
                      <wp:lineTo x="21388" y="21388"/>
                      <wp:lineTo x="21388" y="0"/>
                      <wp:lineTo x="0" y="0"/>
                    </wp:wrapPolygon>
                  </wp:wrapTight>
                  <wp:docPr id="21" name="Рисунок 21" descr="C:\Users\кирилл\Downloads\IMG_5985-02-07-19-05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ирилл\Downloads\IMG_5985-02-07-19-05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93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E76A2D" w:rsidRDefault="00E76A2D"/>
          <w:p w:rsidR="00E76A2D" w:rsidRDefault="00E76A2D"/>
          <w:p w:rsidR="00DC4F2B" w:rsidRDefault="00DC4F2B"/>
          <w:p w:rsidR="00DC4F2B" w:rsidRDefault="00DC4F2B"/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:rsidR="00F54D7D" w:rsidRPr="00F54D7D" w:rsidRDefault="00F54D7D" w:rsidP="00F54D7D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27368" w:rsidRDefault="00F54D7D" w:rsidP="00F54D7D">
            <w:pPr>
              <w:jc w:val="both"/>
              <w:rPr>
                <w:rFonts w:ascii="Cambria" w:hAnsi="Cambria"/>
                <w:sz w:val="20"/>
                <w:szCs w:val="20"/>
              </w:rPr>
            </w:pPr>
            <w:proofErr w:type="gramStart"/>
            <w:r w:rsidRPr="00F54D7D">
              <w:rPr>
                <w:rFonts w:ascii="Cambria" w:hAnsi="Cambria"/>
                <w:sz w:val="20"/>
                <w:szCs w:val="20"/>
              </w:rPr>
              <w:t>Воспитанники, отдыхающие в летних лагерях вернулись</w:t>
            </w:r>
            <w:proofErr w:type="gramEnd"/>
            <w:r w:rsidRPr="00F54D7D">
              <w:rPr>
                <w:rFonts w:ascii="Cambria" w:hAnsi="Cambria"/>
                <w:sz w:val="20"/>
                <w:szCs w:val="20"/>
              </w:rPr>
              <w:t xml:space="preserve"> в Центр.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54D7D">
              <w:rPr>
                <w:rFonts w:ascii="Cambria" w:hAnsi="Cambria"/>
                <w:sz w:val="20"/>
                <w:szCs w:val="20"/>
              </w:rPr>
              <w:t>Но каникулы продолжаются.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54D7D">
              <w:rPr>
                <w:rFonts w:ascii="Cambria" w:hAnsi="Cambria"/>
                <w:sz w:val="20"/>
                <w:szCs w:val="20"/>
              </w:rPr>
              <w:t>Сегодня ребята ходили в поход.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54D7D">
              <w:rPr>
                <w:rFonts w:ascii="Cambria" w:hAnsi="Cambria"/>
                <w:sz w:val="20"/>
                <w:szCs w:val="20"/>
              </w:rPr>
              <w:t>На природе ребята приняли участие в мероприятии "Раз картошка,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54D7D">
              <w:rPr>
                <w:rFonts w:ascii="Cambria" w:hAnsi="Cambria"/>
                <w:sz w:val="20"/>
                <w:szCs w:val="20"/>
              </w:rPr>
              <w:t>два картошка"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54D7D">
              <w:rPr>
                <w:rFonts w:ascii="Cambria" w:hAnsi="Cambria"/>
                <w:sz w:val="20"/>
                <w:szCs w:val="20"/>
              </w:rPr>
              <w:t>Дети познакомились с историей появления на Руси картофеля,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54D7D">
              <w:rPr>
                <w:rFonts w:ascii="Cambria" w:hAnsi="Cambria"/>
                <w:sz w:val="20"/>
                <w:szCs w:val="20"/>
              </w:rPr>
              <w:t>пользе картофеля,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54D7D">
              <w:rPr>
                <w:rFonts w:ascii="Cambria" w:hAnsi="Cambria"/>
                <w:sz w:val="20"/>
                <w:szCs w:val="20"/>
              </w:rPr>
              <w:t xml:space="preserve">блюдами из картофеля. </w:t>
            </w:r>
            <w:proofErr w:type="gramStart"/>
            <w:r w:rsidRPr="00F54D7D">
              <w:rPr>
                <w:rFonts w:ascii="Cambria" w:hAnsi="Cambria"/>
                <w:sz w:val="20"/>
                <w:szCs w:val="20"/>
              </w:rPr>
              <w:t>Попробовали</w:t>
            </w:r>
            <w:proofErr w:type="gramEnd"/>
            <w:r w:rsidRPr="00F54D7D">
              <w:rPr>
                <w:rFonts w:ascii="Cambria" w:hAnsi="Cambria"/>
                <w:sz w:val="20"/>
                <w:szCs w:val="20"/>
              </w:rPr>
              <w:t xml:space="preserve"> какая вкусная запечённая картошка с костра.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54D7D">
              <w:rPr>
                <w:rFonts w:ascii="Cambria" w:hAnsi="Cambria"/>
                <w:sz w:val="20"/>
                <w:szCs w:val="20"/>
              </w:rPr>
              <w:t>С увлечением ребята играли в подвижные игры: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54D7D">
              <w:rPr>
                <w:rFonts w:ascii="Cambria" w:hAnsi="Cambria"/>
                <w:sz w:val="20"/>
                <w:szCs w:val="20"/>
              </w:rPr>
              <w:t>"Хвосты", "Волк и овцы", " Змея" и др.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54D7D">
              <w:rPr>
                <w:rFonts w:ascii="Cambria" w:hAnsi="Cambria"/>
                <w:sz w:val="20"/>
                <w:szCs w:val="20"/>
              </w:rPr>
              <w:t>В заключении все дружно поедали картошку!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54D7D">
              <w:rPr>
                <w:rFonts w:ascii="Cambria" w:hAnsi="Cambria"/>
                <w:sz w:val="20"/>
                <w:szCs w:val="20"/>
              </w:rPr>
              <w:t>Было очень весело!</w:t>
            </w:r>
          </w:p>
          <w:p w:rsidR="00F54D7D" w:rsidRDefault="00F54D7D" w:rsidP="00F54D7D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54D7D" w:rsidRPr="00F54D7D" w:rsidRDefault="00DC4F2B" w:rsidP="00F54D7D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27.06</w:t>
            </w:r>
            <w:r w:rsidR="00F54D7D" w:rsidRPr="00F54D7D">
              <w:rPr>
                <w:rFonts w:ascii="Cambria" w:hAnsi="Cambria"/>
                <w:sz w:val="20"/>
                <w:szCs w:val="20"/>
              </w:rPr>
              <w:t xml:space="preserve"> приняли участие в семинаре-стажировке по обмену опытом организации поддержки детей. Программа включала пленарное заседание и работу проф. тематических площадок, где коллеги представили эффективные практики работы с семьями и детьми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. </w:t>
            </w:r>
            <w:r w:rsidR="00F54D7D" w:rsidRPr="00F54D7D">
              <w:rPr>
                <w:rFonts w:ascii="Cambria" w:hAnsi="Cambria"/>
                <w:sz w:val="20"/>
                <w:szCs w:val="20"/>
              </w:rPr>
              <w:t>Второй день семинара "Инфраструктура детства"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54D7D" w:rsidRPr="00F54D7D">
              <w:rPr>
                <w:rFonts w:ascii="Cambria" w:hAnsi="Cambria"/>
                <w:sz w:val="20"/>
                <w:szCs w:val="20"/>
              </w:rPr>
              <w:t>был не менее интересным и познавательным.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Приняли участие в круглом </w:t>
            </w:r>
            <w:r w:rsidR="00F54D7D" w:rsidRPr="00F54D7D">
              <w:rPr>
                <w:rFonts w:ascii="Cambria" w:hAnsi="Cambria"/>
                <w:sz w:val="20"/>
                <w:szCs w:val="20"/>
              </w:rPr>
              <w:t>столе "Роль православия в сохранении семейных традиций",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познакомились с работой детского </w:t>
            </w:r>
            <w:r w:rsidR="00F54D7D" w:rsidRPr="00F54D7D">
              <w:rPr>
                <w:rFonts w:ascii="Cambria" w:hAnsi="Cambria"/>
                <w:sz w:val="20"/>
                <w:szCs w:val="20"/>
              </w:rPr>
              <w:t>епархиального центра.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 </w:t>
            </w:r>
            <w:r w:rsidR="00F54D7D" w:rsidRPr="00F54D7D">
              <w:rPr>
                <w:rFonts w:ascii="Cambria" w:hAnsi="Cambria"/>
                <w:sz w:val="20"/>
                <w:szCs w:val="20"/>
              </w:rPr>
              <w:t>Общались с коллегами из др</w:t>
            </w:r>
            <w:r w:rsidR="00F54D7D">
              <w:rPr>
                <w:rFonts w:ascii="Cambria" w:hAnsi="Cambria"/>
                <w:sz w:val="20"/>
                <w:szCs w:val="20"/>
              </w:rPr>
              <w:t>угих</w:t>
            </w:r>
            <w:r w:rsidR="00F54D7D" w:rsidRPr="00F54D7D">
              <w:rPr>
                <w:rFonts w:ascii="Cambria" w:hAnsi="Cambria"/>
                <w:sz w:val="20"/>
                <w:szCs w:val="20"/>
              </w:rPr>
              <w:t xml:space="preserve"> городов, узнали опыт работы др</w:t>
            </w:r>
            <w:r w:rsidR="00F54D7D">
              <w:rPr>
                <w:rFonts w:ascii="Cambria" w:hAnsi="Cambria"/>
                <w:sz w:val="20"/>
                <w:szCs w:val="20"/>
              </w:rPr>
              <w:t xml:space="preserve">угих </w:t>
            </w:r>
            <w:r w:rsidR="00F54D7D" w:rsidRPr="00F54D7D">
              <w:rPr>
                <w:rFonts w:ascii="Cambria" w:hAnsi="Cambria"/>
                <w:sz w:val="20"/>
                <w:szCs w:val="20"/>
              </w:rPr>
              <w:t>территорий</w:t>
            </w:r>
            <w:r w:rsidR="00F54D7D">
              <w:rPr>
                <w:rFonts w:ascii="Cambria" w:hAnsi="Cambria"/>
                <w:sz w:val="20"/>
                <w:szCs w:val="20"/>
              </w:rPr>
              <w:t>.</w:t>
            </w:r>
          </w:p>
          <w:p w:rsidR="00F54D7D" w:rsidRDefault="00F54D7D" w:rsidP="00F54D7D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54D7D" w:rsidRPr="00F54D7D" w:rsidRDefault="00F54D7D" w:rsidP="00F54D7D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54D7D" w:rsidRPr="00F54D7D" w:rsidRDefault="00F54D7D" w:rsidP="00F54D7D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F54D7D">
              <w:rPr>
                <w:rFonts w:ascii="Cambria" w:hAnsi="Cambria"/>
                <w:sz w:val="20"/>
                <w:szCs w:val="20"/>
              </w:rPr>
              <w:t xml:space="preserve">В день поминовения </w:t>
            </w:r>
            <w:proofErr w:type="spellStart"/>
            <w:r w:rsidRPr="00F54D7D">
              <w:rPr>
                <w:rFonts w:ascii="Cambria" w:hAnsi="Cambria"/>
                <w:sz w:val="20"/>
                <w:szCs w:val="20"/>
              </w:rPr>
              <w:t>Параскевы</w:t>
            </w:r>
            <w:proofErr w:type="spellEnd"/>
            <w:r w:rsidRPr="00F54D7D">
              <w:rPr>
                <w:rFonts w:ascii="Cambria" w:hAnsi="Cambria"/>
                <w:sz w:val="20"/>
                <w:szCs w:val="20"/>
              </w:rPr>
              <w:t xml:space="preserve"> Пятницы воспитанники посетили  Святой источник, ребята убрались на территории источника, некоторые из детей старшего возраста искупались.</w:t>
            </w:r>
          </w:p>
          <w:p w:rsidR="00F54D7D" w:rsidRPr="00F54D7D" w:rsidRDefault="00F54D7D" w:rsidP="00F54D7D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54D7D" w:rsidRPr="00F54D7D" w:rsidRDefault="00F54D7D" w:rsidP="00F54D7D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F54D7D" w:rsidRPr="00F54D7D" w:rsidRDefault="00F54D7D" w:rsidP="00F54D7D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F54D7D">
              <w:rPr>
                <w:rFonts w:ascii="Cambria" w:hAnsi="Cambria"/>
                <w:sz w:val="20"/>
                <w:szCs w:val="20"/>
              </w:rPr>
              <w:t>Благодарственные письма за активную гражданскую позицию,</w:t>
            </w:r>
            <w:r>
              <w:rPr>
                <w:rFonts w:ascii="Cambria" w:hAnsi="Cambria"/>
                <w:sz w:val="20"/>
                <w:szCs w:val="20"/>
              </w:rPr>
              <w:t xml:space="preserve"> личное участие в жизни города </w:t>
            </w:r>
            <w:r w:rsidRPr="00F54D7D">
              <w:rPr>
                <w:rFonts w:ascii="Cambria" w:hAnsi="Cambria"/>
                <w:sz w:val="20"/>
                <w:szCs w:val="20"/>
              </w:rPr>
              <w:t>Октябрьск и в честь Дня молодёжи России получили сотрудники Дормидонтова М.В, Германова Е.Е. и воспитанник Егоров Даниил. Поздравляем!</w:t>
            </w:r>
          </w:p>
          <w:p w:rsidR="00F54D7D" w:rsidRPr="00F54D7D" w:rsidRDefault="00F54D7D" w:rsidP="00F54D7D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6034E" w:rsidRPr="00883D3A" w:rsidRDefault="00F54D7D" w:rsidP="00DC4F2B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F54D7D">
              <w:rPr>
                <w:rFonts w:ascii="Cambria" w:hAnsi="Cambria"/>
                <w:sz w:val="20"/>
                <w:szCs w:val="20"/>
              </w:rPr>
              <w:t>Команда нашего Центра продолжает принимать участие в со</w:t>
            </w:r>
            <w:r>
              <w:rPr>
                <w:rFonts w:ascii="Cambria" w:hAnsi="Cambria"/>
                <w:sz w:val="20"/>
                <w:szCs w:val="20"/>
              </w:rPr>
              <w:t xml:space="preserve">ревнованиях в рамках фестиваля </w:t>
            </w:r>
            <w:r w:rsidRPr="00F54D7D">
              <w:rPr>
                <w:rFonts w:ascii="Cambria" w:hAnsi="Cambria"/>
                <w:sz w:val="20"/>
                <w:szCs w:val="20"/>
              </w:rPr>
              <w:t>"Возродим дворовый спор</w:t>
            </w:r>
            <w:proofErr w:type="gramStart"/>
            <w:r w:rsidRPr="00F54D7D">
              <w:rPr>
                <w:rFonts w:ascii="Cambria" w:hAnsi="Cambria"/>
                <w:sz w:val="20"/>
                <w:szCs w:val="20"/>
              </w:rPr>
              <w:t>т-</w:t>
            </w:r>
            <w:proofErr w:type="gramEnd"/>
            <w:r w:rsidRPr="00F54D7D">
              <w:rPr>
                <w:rFonts w:ascii="Cambria" w:hAnsi="Cambria"/>
                <w:sz w:val="20"/>
                <w:szCs w:val="20"/>
              </w:rPr>
              <w:t xml:space="preserve"> ВМЕСТЕ".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F54D7D">
              <w:rPr>
                <w:rFonts w:ascii="Cambria" w:hAnsi="Cambria"/>
                <w:sz w:val="20"/>
                <w:szCs w:val="20"/>
              </w:rPr>
              <w:t>28.06. на стадионе Локомотив в трёх видах соревновательной программы наши участники заняли призовые места. Даже малышки вернулись с медалями.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="00DC4F2B">
              <w:rPr>
                <w:rFonts w:ascii="Cambria" w:hAnsi="Cambria"/>
                <w:sz w:val="20"/>
                <w:szCs w:val="20"/>
              </w:rPr>
              <w:t>А 30.06.</w:t>
            </w:r>
            <w:r w:rsidRPr="00F54D7D">
              <w:rPr>
                <w:rFonts w:ascii="Cambria" w:hAnsi="Cambria"/>
                <w:sz w:val="20"/>
                <w:szCs w:val="20"/>
              </w:rPr>
              <w:t xml:space="preserve"> в ФСК "Волна" прошли соревнования по плаванию. В этот раз у нас тоже есть призёры. Воспитанница из Самары  Екатерина Л. завоевала медаль за 3 место. Молодец!</w:t>
            </w:r>
          </w:p>
        </w:tc>
      </w:tr>
    </w:tbl>
    <w:p w:rsidR="00777DAA" w:rsidRDefault="005F24CC">
      <w:r w:rsidRPr="00B94088"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157634F6" wp14:editId="72DA7657">
            <wp:simplePos x="0" y="0"/>
            <wp:positionH relativeFrom="column">
              <wp:posOffset>-744855</wp:posOffset>
            </wp:positionH>
            <wp:positionV relativeFrom="paragraph">
              <wp:posOffset>-720090</wp:posOffset>
            </wp:positionV>
            <wp:extent cx="2987040" cy="1274445"/>
            <wp:effectExtent l="0" t="0" r="3810" b="190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DFB" w:rsidRPr="00B94088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26848" behindDoc="0" locked="0" layoutInCell="1" allowOverlap="1" wp14:anchorId="1327F44B" wp14:editId="7ED39132">
            <wp:simplePos x="0" y="0"/>
            <wp:positionH relativeFrom="column">
              <wp:posOffset>2877185</wp:posOffset>
            </wp:positionH>
            <wp:positionV relativeFrom="paragraph">
              <wp:posOffset>-714375</wp:posOffset>
            </wp:positionV>
            <wp:extent cx="3602990" cy="1139825"/>
            <wp:effectExtent l="0" t="0" r="0" b="317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DAA" w:rsidRDefault="00777DAA"/>
    <w:p w:rsidR="00631730" w:rsidRPr="00631730" w:rsidRDefault="00631730" w:rsidP="00E40CF2">
      <w:pPr>
        <w:jc w:val="center"/>
        <w:rPr>
          <w:rFonts w:asciiTheme="majorHAnsi" w:hAnsiTheme="majorHAnsi"/>
          <w:b/>
          <w:i/>
          <w:color w:val="FF0000"/>
          <w:sz w:val="44"/>
          <w:szCs w:val="44"/>
          <w:u w:val="single"/>
        </w:rPr>
      </w:pPr>
      <w:r w:rsidRPr="00631730">
        <w:rPr>
          <w:rFonts w:asciiTheme="majorHAnsi" w:hAnsiTheme="majorHAnsi"/>
          <w:b/>
          <w:i/>
          <w:color w:val="FF0000"/>
          <w:sz w:val="44"/>
          <w:szCs w:val="44"/>
          <w:u w:val="single"/>
        </w:rPr>
        <w:t>Православная страничка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5670"/>
        <w:gridCol w:w="5387"/>
      </w:tblGrid>
      <w:tr w:rsidR="00E90678" w:rsidRPr="00B94088" w:rsidTr="001D58E7">
        <w:trPr>
          <w:trHeight w:val="12498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3C28E1" w:rsidRPr="00CE5829" w:rsidRDefault="00CE5829" w:rsidP="003C28E1">
            <w:pPr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CE5829">
              <w:rPr>
                <w:rFonts w:ascii="Cambria" w:hAnsi="Cambria"/>
                <w:color w:val="FF0000"/>
                <w:sz w:val="24"/>
                <w:szCs w:val="24"/>
              </w:rPr>
              <w:t>День Святой Троицы</w:t>
            </w:r>
          </w:p>
          <w:p w:rsidR="00CE5829" w:rsidRPr="00CE5829" w:rsidRDefault="00CE5829" w:rsidP="00CE5829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8464" behindDoc="0" locked="0" layoutInCell="1" allowOverlap="1" wp14:anchorId="295A9981" wp14:editId="13BFABC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98425</wp:posOffset>
                  </wp:positionV>
                  <wp:extent cx="2225040" cy="1487805"/>
                  <wp:effectExtent l="0" t="0" r="381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94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CE5829">
              <w:rPr>
                <w:rFonts w:ascii="Cambria" w:hAnsi="Cambria"/>
                <w:sz w:val="20"/>
                <w:szCs w:val="20"/>
              </w:rPr>
              <w:t>Корни праздника уходят еще в дохристианские времена. Давным-давно в Израиле это был  земледельческий праздник жатвы. В этот день в жертву приносились плоды первого урожая, который начинали собирать к концу мая. Потом, в ветхозаветные времена, в эту дату начали отмечать Синайский Союз Моисея с Богом, который произошел примерно на 50-й день исхода евреев из Египта.</w:t>
            </w:r>
          </w:p>
          <w:p w:rsidR="00CE5829" w:rsidRPr="00CE5829" w:rsidRDefault="00CE5829" w:rsidP="00CE582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E5829">
              <w:rPr>
                <w:rFonts w:ascii="Cambria" w:hAnsi="Cambria"/>
                <w:sz w:val="20"/>
                <w:szCs w:val="20"/>
              </w:rPr>
              <w:t>После Нового завета в этот день отмечается сошествие Святого духа на апостолов, которое им обещал Иисус Христос перед тем, как вознесся на небо. Сошествие Святого Духа указывало на тройственность природы Бога – он есть Отец, Сын и Святой дух. Последний сошел с небес в виде огненных языков в знак того, что он имеет силу жечь грехи, а также очищать и согревать души, и дал апостолам дар проповедовать.</w:t>
            </w:r>
          </w:p>
          <w:p w:rsidR="00CE5829" w:rsidRPr="00CE5829" w:rsidRDefault="00CE5829" w:rsidP="00CE582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E5829">
              <w:rPr>
                <w:rFonts w:ascii="Cambria" w:hAnsi="Cambria"/>
                <w:sz w:val="20"/>
                <w:szCs w:val="20"/>
              </w:rPr>
              <w:t>В этот день в Иерусалиме был праздник, на который съехалось много евреев. Апостолы пошли проповедовать им Слово Божье, и около трех тысяч человек уверовали и приняли крещение. Считается, что именно в этот день апостолы стали истинными посланниками Бога на земле.</w:t>
            </w:r>
          </w:p>
          <w:p w:rsidR="00CE5829" w:rsidRPr="00CE5829" w:rsidRDefault="00CE5829" w:rsidP="00CE582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E5829">
              <w:rPr>
                <w:rFonts w:ascii="Cambria" w:hAnsi="Cambria"/>
                <w:sz w:val="20"/>
                <w:szCs w:val="20"/>
              </w:rPr>
              <w:t>После сошествия Святого Духа апостолы, кроме чтения проповедей, также научились исцелять и пророчествовать, а также говорить на разных языках. После этого они разбрелись по всему миру, чтобы нести Слово Божье как можно большему количеству людей.</w:t>
            </w:r>
          </w:p>
          <w:p w:rsidR="00CE5829" w:rsidRPr="00CE5829" w:rsidRDefault="00CE5829" w:rsidP="00CE5829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CE5829">
              <w:rPr>
                <w:rFonts w:ascii="Cambria" w:hAnsi="Cambria"/>
                <w:b/>
                <w:sz w:val="20"/>
                <w:szCs w:val="20"/>
              </w:rPr>
              <w:t>Как праздновать Троицу</w:t>
            </w:r>
          </w:p>
          <w:p w:rsidR="00CE5829" w:rsidRPr="00CE5829" w:rsidRDefault="00CE5829" w:rsidP="00CE582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E5829">
              <w:rPr>
                <w:rFonts w:ascii="Cambria" w:hAnsi="Cambria"/>
                <w:sz w:val="20"/>
                <w:szCs w:val="20"/>
              </w:rPr>
              <w:t>Это очень важный для церкви праздник, и на него в храмах отправляется одна из самых красивых и торжественных служб. Священники и прихожане молятся о даровании благодати Святого Духа всем присутствующим, а также уже умершим.</w:t>
            </w:r>
          </w:p>
          <w:p w:rsidR="00CE5829" w:rsidRPr="00CE5829" w:rsidRDefault="00CE5829" w:rsidP="00CE582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E5829">
              <w:rPr>
                <w:rFonts w:ascii="Cambria" w:hAnsi="Cambria"/>
                <w:sz w:val="20"/>
                <w:szCs w:val="20"/>
              </w:rPr>
              <w:t>Одна из главных примет Дня святой Троицы – травы и цветы. Травой декорируют храмы. Пучками трав и цветов, которые освящают в церкви, потом украшают дом. Также для украшения жилища и икон используются молодые ветки деревьев. Все это символизирует продолжение жизни, процветание и обновление души.</w:t>
            </w:r>
          </w:p>
          <w:p w:rsidR="00CE5829" w:rsidRPr="00CE5829" w:rsidRDefault="00CE5829" w:rsidP="00CE582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E5829">
              <w:rPr>
                <w:rFonts w:ascii="Cambria" w:hAnsi="Cambria"/>
                <w:sz w:val="20"/>
                <w:szCs w:val="20"/>
              </w:rPr>
              <w:t>В этот день принято накрывать праздничный стол с пирогами и блинами, звать гостей и самим ходить к родственникам и друзьям.</w:t>
            </w:r>
          </w:p>
          <w:p w:rsidR="00E806DE" w:rsidRPr="00B94088" w:rsidRDefault="00CE5829" w:rsidP="00CE582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CE5829">
              <w:rPr>
                <w:rFonts w:ascii="Cambria" w:hAnsi="Cambria"/>
                <w:sz w:val="20"/>
                <w:szCs w:val="20"/>
              </w:rPr>
              <w:t xml:space="preserve">Также в этот день традиционно гадают молодые девушки. К примеру, есть гадание на венке. Утром девушка шла в церковь с венком, а вечером пускала его по реке, загадав свое самое сокровенное желание. Если венок плывет </w:t>
            </w:r>
            <w:proofErr w:type="gramStart"/>
            <w:r w:rsidRPr="00CE5829">
              <w:rPr>
                <w:rFonts w:ascii="Cambria" w:hAnsi="Cambria"/>
                <w:sz w:val="20"/>
                <w:szCs w:val="20"/>
              </w:rPr>
              <w:t>по</w:t>
            </w:r>
            <w:proofErr w:type="gramEnd"/>
            <w:r w:rsidRPr="00CE5829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DB0982" w:rsidRDefault="00CE5829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B0982">
              <w:rPr>
                <w:rFonts w:ascii="Cambria" w:hAnsi="Cambria"/>
                <w:sz w:val="20"/>
                <w:szCs w:val="20"/>
              </w:rPr>
              <w:t>течению – желание сбудется, если же его прибьет к берегу – то нет.</w:t>
            </w:r>
          </w:p>
          <w:p w:rsidR="00DB0982" w:rsidRPr="00DB0982" w:rsidRDefault="00DB0982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B0982">
              <w:rPr>
                <w:rFonts w:ascii="Cambria" w:hAnsi="Cambria"/>
                <w:sz w:val="20"/>
                <w:szCs w:val="20"/>
              </w:rPr>
              <w:t>Другое гадание – на травах. Перед сном нужно положить под свою подушку 12 трав, среди которых должны быть чертополох и папоротник. При этом нужно сказать: «Суженый-ряженый, приходи в мой сад гулять!» Во сне должен явиться будущий жених.</w:t>
            </w:r>
          </w:p>
          <w:p w:rsidR="00DB0982" w:rsidRPr="00DB0982" w:rsidRDefault="00DB0982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B0982">
              <w:rPr>
                <w:rFonts w:ascii="Cambria" w:hAnsi="Cambria"/>
                <w:sz w:val="20"/>
                <w:szCs w:val="20"/>
              </w:rPr>
              <w:t xml:space="preserve">ХОРОШАЯ ПРИМЕТА – СВАТАТЬСЯ НА ТРОИЦУ. В НАРОДЕ ВЕРИЛИ, ЧТО СВАТАНЬЕ В ДЕНЬ СВЯТОЙ ТРОИЦЫ И ВЕНЧАНИЕ </w:t>
            </w:r>
            <w:proofErr w:type="gramStart"/>
            <w:r w:rsidRPr="00DB0982">
              <w:rPr>
                <w:rFonts w:ascii="Cambria" w:hAnsi="Cambria"/>
                <w:sz w:val="20"/>
                <w:szCs w:val="20"/>
              </w:rPr>
              <w:t>НА</w:t>
            </w:r>
            <w:proofErr w:type="gramEnd"/>
            <w:r w:rsidRPr="00DB0982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gramStart"/>
            <w:r w:rsidRPr="00DB0982">
              <w:rPr>
                <w:rFonts w:ascii="Cambria" w:hAnsi="Cambria"/>
                <w:sz w:val="20"/>
                <w:szCs w:val="20"/>
              </w:rPr>
              <w:t>ПОКРОВА</w:t>
            </w:r>
            <w:proofErr w:type="gramEnd"/>
            <w:r w:rsidRPr="00DB0982">
              <w:rPr>
                <w:rFonts w:ascii="Cambria" w:hAnsi="Cambria"/>
                <w:sz w:val="20"/>
                <w:szCs w:val="20"/>
              </w:rPr>
              <w:t xml:space="preserve"> – ЭТО ЗАЛОГ СЧАСТЛИВОЙ И УСПЕШНОЙ СЕМЕЙНОЙ ЖИЗНИ. А ВОТ ЖЕНИТЬСЯ В ЭТОТ ДЕНЬ НЕ СТОИТ — ПО НАРОДНЫМ ПОВЕРЬЯМ, МЕЖДУ СУПРУГАМИ ВСТАНЕТ КТО-ТО ТРЕТИЙ.</w:t>
            </w:r>
          </w:p>
          <w:p w:rsidR="00DB0982" w:rsidRPr="00DB0982" w:rsidRDefault="00DB0982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B0982">
              <w:rPr>
                <w:rFonts w:ascii="Cambria" w:hAnsi="Cambria"/>
                <w:sz w:val="20"/>
                <w:szCs w:val="20"/>
              </w:rPr>
              <w:t>Собранные на Троицу травы и цветы обладают особой целебной силой. Их используют в лечебных целях, а также для травяных чаев.</w:t>
            </w:r>
          </w:p>
          <w:p w:rsidR="00DB0982" w:rsidRDefault="00DB0982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B0982">
              <w:rPr>
                <w:rFonts w:ascii="Cambria" w:hAnsi="Cambria"/>
                <w:sz w:val="20"/>
                <w:szCs w:val="20"/>
              </w:rPr>
              <w:t>ДЕНЬ НАКАНУНЕ ТРОИЦЫ – ЭТО ТРОИЦКАЯ РОДИТЕЛЬСКАЯ СУББОТА. В ЭТОТ ДЕНЬ ПРИНЯТО ХОДИТЬ НА МОГИЛЫ К УМЕРШИМ РОДСТВЕННИКАМ.</w:t>
            </w:r>
          </w:p>
          <w:p w:rsidR="00DB0982" w:rsidRPr="00DB0982" w:rsidRDefault="00DB0982" w:rsidP="00DB0982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DB0982">
              <w:rPr>
                <w:rFonts w:ascii="Cambria" w:hAnsi="Cambria"/>
                <w:b/>
                <w:sz w:val="20"/>
                <w:szCs w:val="20"/>
              </w:rPr>
              <w:t>Запреты и приметы на Троицу</w:t>
            </w:r>
          </w:p>
          <w:p w:rsidR="00DB0982" w:rsidRPr="00DB0982" w:rsidRDefault="00DB0982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B0982">
              <w:rPr>
                <w:rFonts w:ascii="Cambria" w:hAnsi="Cambria"/>
                <w:sz w:val="20"/>
                <w:szCs w:val="20"/>
              </w:rPr>
              <w:t>В народе считали дурной приметой играть свадьбы на Троицу, но этот день подходит для сватовства и «сговоров». Считалось</w:t>
            </w:r>
            <w:proofErr w:type="gramStart"/>
            <w:r w:rsidRPr="00DB0982">
              <w:rPr>
                <w:rFonts w:ascii="Cambria" w:hAnsi="Cambria"/>
                <w:sz w:val="20"/>
                <w:szCs w:val="20"/>
              </w:rPr>
              <w:t>.</w:t>
            </w:r>
            <w:proofErr w:type="gramEnd"/>
            <w:r w:rsidRPr="00DB0982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gramStart"/>
            <w:r w:rsidRPr="00DB0982">
              <w:rPr>
                <w:rFonts w:ascii="Cambria" w:hAnsi="Cambria"/>
                <w:sz w:val="20"/>
                <w:szCs w:val="20"/>
              </w:rPr>
              <w:t>ч</w:t>
            </w:r>
            <w:proofErr w:type="gramEnd"/>
            <w:r w:rsidRPr="00DB0982">
              <w:rPr>
                <w:rFonts w:ascii="Cambria" w:hAnsi="Cambria"/>
                <w:sz w:val="20"/>
                <w:szCs w:val="20"/>
              </w:rPr>
              <w:t>то сговоренную на Троицу семью ждет долгая и счастливая совместная жизнь.</w:t>
            </w:r>
          </w:p>
          <w:p w:rsidR="00DB0982" w:rsidRPr="00DB0982" w:rsidRDefault="00DB0982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B0982">
              <w:rPr>
                <w:rFonts w:ascii="Cambria" w:hAnsi="Cambria"/>
                <w:sz w:val="20"/>
                <w:szCs w:val="20"/>
              </w:rPr>
              <w:t>В ЭТОТ ДЕНЬ НЕЛЬЗЯ РАБОТАТЬ В ПОЛЕ, ВО ДВОРЕ И ОГОРОДЕ. ЖЕНЩИНАМ НЕ РЕКОМЕНДУЕТСЯ ШИТЬ И СТРЯПАТЬ. ТАКЖЕ НА ТРОИЦУ НЕ КУПАЛИСЬ, ПОСКОЛЬКУ ЭТО СЧИТАЛОСЬ РУСАЛОЧЬИМ ВРЕМЕНЕМ.</w:t>
            </w:r>
          </w:p>
          <w:p w:rsidR="00DB0982" w:rsidRPr="00DB0982" w:rsidRDefault="00DB0982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B0982">
              <w:rPr>
                <w:rFonts w:ascii="Cambria" w:hAnsi="Cambria"/>
                <w:sz w:val="20"/>
                <w:szCs w:val="20"/>
              </w:rPr>
              <w:t xml:space="preserve">Выпавшая на Троицу роса  считается очень полезной для здоровья. Девушкам советуют ее умываться, чтобы сохранить молодость и красоту. </w:t>
            </w:r>
          </w:p>
          <w:p w:rsidR="00DB0982" w:rsidRPr="00DB0982" w:rsidRDefault="00DB0982" w:rsidP="00DB0982">
            <w:pPr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DB0982">
              <w:rPr>
                <w:rFonts w:ascii="Cambria" w:hAnsi="Cambria"/>
                <w:b/>
                <w:sz w:val="20"/>
                <w:szCs w:val="20"/>
              </w:rPr>
              <w:t>Гадания на Троицу</w:t>
            </w:r>
          </w:p>
          <w:p w:rsidR="00DB0982" w:rsidRPr="00DB0982" w:rsidRDefault="00DB0982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B0982">
              <w:rPr>
                <w:rFonts w:ascii="Cambria" w:hAnsi="Cambria"/>
                <w:sz w:val="20"/>
                <w:szCs w:val="20"/>
              </w:rPr>
              <w:t>На Троицу гадали, начиная с четверга и до воскресенья. Наиболее распространенное гадание было связано с плетением и пусканием по воде венков, но годились и другие распространенные гадания — с кольцами, цепочками, святочные, и т.д.</w:t>
            </w:r>
          </w:p>
          <w:p w:rsidR="00DB0982" w:rsidRPr="00DB0982" w:rsidRDefault="00DB0982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B0982">
              <w:rPr>
                <w:rFonts w:ascii="Cambria" w:hAnsi="Cambria"/>
                <w:sz w:val="20"/>
                <w:szCs w:val="20"/>
              </w:rPr>
              <w:t>Загадывая на суженого, девушки плели венки из зелени, цветов или березовых веток и шли к реке. Там они наклоняли голову и сбрасывали венок в воду. По движению венка и загадывали на будущее и на суженого.</w:t>
            </w:r>
          </w:p>
          <w:p w:rsidR="00DB0982" w:rsidRPr="00DB0982" w:rsidRDefault="00DB0982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B0982">
              <w:rPr>
                <w:rFonts w:ascii="Cambria" w:hAnsi="Cambria"/>
                <w:sz w:val="20"/>
                <w:szCs w:val="20"/>
              </w:rPr>
              <w:t>Считалось, что если венок плывет хорошо и спокойно, у его хозяйки все в этом году будет хорошо. Если венок плывет под водой или утонул, девушке следовало опасаться болезней, смертей близких или других неприятностей.</w:t>
            </w:r>
          </w:p>
          <w:p w:rsidR="00DB0982" w:rsidRPr="00DB0982" w:rsidRDefault="00DB0982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B0982">
              <w:rPr>
                <w:rFonts w:ascii="Cambria" w:hAnsi="Cambria"/>
                <w:sz w:val="20"/>
                <w:szCs w:val="20"/>
              </w:rPr>
              <w:t>Если венок расплелся, это сулило расставание с любимым. Венок быстро уплыл — значит, жених будет из дальних краев, а если венок застрял у берега, до следующей Троицы сватов можно было не ждать.</w:t>
            </w:r>
          </w:p>
          <w:p w:rsidR="005F24CC" w:rsidRDefault="00631730" w:rsidP="005F24CC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 w:rsidRPr="00631730">
              <w:rPr>
                <w:rFonts w:ascii="Cambria" w:hAnsi="Cambria"/>
                <w:b/>
                <w:sz w:val="20"/>
                <w:szCs w:val="20"/>
              </w:rPr>
              <w:t>Батаев</w:t>
            </w:r>
            <w:proofErr w:type="spellEnd"/>
            <w:r w:rsidRPr="00631730">
              <w:rPr>
                <w:rFonts w:ascii="Cambria" w:hAnsi="Cambria"/>
                <w:b/>
                <w:sz w:val="20"/>
                <w:szCs w:val="20"/>
              </w:rPr>
              <w:t xml:space="preserve"> Илья</w:t>
            </w:r>
          </w:p>
          <w:p w:rsidR="00AC294E" w:rsidRPr="00B94088" w:rsidRDefault="00631730" w:rsidP="005F24CC">
            <w:pPr>
              <w:jc w:val="right"/>
              <w:rPr>
                <w:rFonts w:ascii="Cambria" w:hAnsi="Cambria"/>
                <w:sz w:val="20"/>
                <w:szCs w:val="20"/>
              </w:rPr>
            </w:pPr>
            <w:r w:rsidRPr="00631730">
              <w:rPr>
                <w:rFonts w:ascii="Cambria" w:hAnsi="Cambria"/>
                <w:b/>
                <w:sz w:val="20"/>
                <w:szCs w:val="20"/>
              </w:rPr>
              <w:t>Степанов Евгений</w:t>
            </w:r>
          </w:p>
        </w:tc>
      </w:tr>
    </w:tbl>
    <w:p w:rsidR="000E4117" w:rsidRDefault="005F24CC" w:rsidP="009C468B">
      <w:pPr>
        <w:jc w:val="center"/>
        <w:rPr>
          <w:rFonts w:ascii="Cambria" w:hAnsi="Cambria"/>
          <w:b/>
          <w:i/>
          <w:color w:val="FF0000"/>
          <w:sz w:val="44"/>
          <w:szCs w:val="44"/>
          <w:u w:val="single"/>
        </w:rPr>
      </w:pPr>
      <w:r w:rsidRPr="00B94088"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816960" behindDoc="0" locked="0" layoutInCell="1" allowOverlap="1" wp14:anchorId="0047BD23" wp14:editId="5B2F980B">
            <wp:simplePos x="0" y="0"/>
            <wp:positionH relativeFrom="column">
              <wp:posOffset>-812800</wp:posOffset>
            </wp:positionH>
            <wp:positionV relativeFrom="paragraph">
              <wp:posOffset>-688975</wp:posOffset>
            </wp:positionV>
            <wp:extent cx="2987040" cy="1274445"/>
            <wp:effectExtent l="0" t="0" r="3810" b="190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117" w:rsidRPr="00B94088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819008" behindDoc="0" locked="0" layoutInCell="1" allowOverlap="1" wp14:anchorId="39941863" wp14:editId="01785454">
            <wp:simplePos x="0" y="0"/>
            <wp:positionH relativeFrom="column">
              <wp:posOffset>2877185</wp:posOffset>
            </wp:positionH>
            <wp:positionV relativeFrom="paragraph">
              <wp:posOffset>-683260</wp:posOffset>
            </wp:positionV>
            <wp:extent cx="3602990" cy="1139825"/>
            <wp:effectExtent l="0" t="0" r="0" b="317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117" w:rsidRDefault="000E4117" w:rsidP="009C468B">
      <w:pPr>
        <w:jc w:val="center"/>
        <w:rPr>
          <w:rFonts w:ascii="Cambria" w:hAnsi="Cambria"/>
          <w:b/>
          <w:i/>
          <w:color w:val="FF0000"/>
          <w:sz w:val="44"/>
          <w:szCs w:val="44"/>
          <w:u w:val="single"/>
        </w:rPr>
      </w:pPr>
    </w:p>
    <w:p w:rsidR="00067FF9" w:rsidRDefault="00653AA9" w:rsidP="009C468B">
      <w:pPr>
        <w:jc w:val="center"/>
        <w:rPr>
          <w:rFonts w:ascii="Cambria" w:hAnsi="Cambria"/>
          <w:b/>
          <w:i/>
          <w:color w:val="FF0000"/>
          <w:sz w:val="44"/>
          <w:szCs w:val="44"/>
          <w:u w:val="single"/>
        </w:rPr>
      </w:pPr>
      <w:r w:rsidRPr="00653AA9">
        <w:rPr>
          <w:rFonts w:ascii="Cambria" w:hAnsi="Cambria"/>
          <w:b/>
          <w:i/>
          <w:color w:val="FF0000"/>
          <w:sz w:val="44"/>
          <w:szCs w:val="44"/>
          <w:u w:val="single"/>
        </w:rPr>
        <w:t>"Что? Кто? Где? Ког</w:t>
      </w:r>
      <w:r>
        <w:rPr>
          <w:rFonts w:ascii="Cambria" w:hAnsi="Cambria"/>
          <w:b/>
          <w:i/>
          <w:color w:val="FF0000"/>
          <w:sz w:val="44"/>
          <w:szCs w:val="44"/>
          <w:u w:val="single"/>
        </w:rPr>
        <w:t>да? Откуда? Почему</w:t>
      </w:r>
      <w:proofErr w:type="gramStart"/>
      <w:r>
        <w:rPr>
          <w:rFonts w:ascii="Cambria" w:hAnsi="Cambria"/>
          <w:b/>
          <w:i/>
          <w:color w:val="FF0000"/>
          <w:sz w:val="44"/>
          <w:szCs w:val="44"/>
          <w:u w:val="single"/>
        </w:rPr>
        <w:t>?...</w:t>
      </w:r>
      <w:r w:rsidRPr="00653AA9">
        <w:rPr>
          <w:rFonts w:ascii="Cambria" w:hAnsi="Cambria"/>
          <w:b/>
          <w:i/>
          <w:color w:val="FF0000"/>
          <w:sz w:val="44"/>
          <w:szCs w:val="44"/>
          <w:u w:val="single"/>
        </w:rPr>
        <w:t>"</w:t>
      </w:r>
      <w:proofErr w:type="gramEnd"/>
    </w:p>
    <w:tbl>
      <w:tblPr>
        <w:tblStyle w:val="a5"/>
        <w:tblW w:w="10774" w:type="dxa"/>
        <w:tblInd w:w="-885" w:type="dxa"/>
        <w:tblLook w:val="04A0" w:firstRow="1" w:lastRow="0" w:firstColumn="1" w:lastColumn="0" w:noHBand="0" w:noVBand="1"/>
      </w:tblPr>
      <w:tblGrid>
        <w:gridCol w:w="5104"/>
        <w:gridCol w:w="5670"/>
      </w:tblGrid>
      <w:tr w:rsidR="002F4DFA" w:rsidRPr="004C642C" w:rsidTr="00DB0982"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DB0982" w:rsidRPr="00DB0982" w:rsidRDefault="004F6904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9488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106680</wp:posOffset>
                  </wp:positionV>
                  <wp:extent cx="1984375" cy="1318895"/>
                  <wp:effectExtent l="0" t="0" r="0" b="0"/>
                  <wp:wrapThrough wrapText="bothSides">
                    <wp:wrapPolygon edited="0">
                      <wp:start x="0" y="0"/>
                      <wp:lineTo x="0" y="21215"/>
                      <wp:lineTo x="21358" y="21215"/>
                      <wp:lineTo x="21358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1318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982" w:rsidRPr="00DB0982">
              <w:rPr>
                <w:rFonts w:ascii="Cambria" w:hAnsi="Cambria"/>
                <w:sz w:val="20"/>
                <w:szCs w:val="20"/>
              </w:rPr>
              <w:t xml:space="preserve">Наши воспитанники отдыхали в летних оздоровительных лагерях. И  многие из них  уверены, что детские лагеря были всегда. А между тем история их не такая уж и долгая. Узнаем, как все начиналось.  Год основания первого детского лагеря – 1876. Произошло это в Швейцарии, а новатором стал пастор Герман </w:t>
            </w:r>
            <w:proofErr w:type="spellStart"/>
            <w:r w:rsidR="00DB0982" w:rsidRPr="00DB0982">
              <w:rPr>
                <w:rFonts w:ascii="Cambria" w:hAnsi="Cambria"/>
                <w:sz w:val="20"/>
                <w:szCs w:val="20"/>
              </w:rPr>
              <w:t>Уолтер</w:t>
            </w:r>
            <w:proofErr w:type="spellEnd"/>
            <w:r w:rsidR="00DB0982" w:rsidRPr="00DB0982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="00DB0982" w:rsidRPr="00DB0982">
              <w:rPr>
                <w:rFonts w:ascii="Cambria" w:hAnsi="Cambria"/>
                <w:sz w:val="20"/>
                <w:szCs w:val="20"/>
              </w:rPr>
              <w:t>Бион</w:t>
            </w:r>
            <w:proofErr w:type="spellEnd"/>
            <w:r w:rsidR="00DB0982" w:rsidRPr="00DB0982">
              <w:rPr>
                <w:rFonts w:ascii="Cambria" w:hAnsi="Cambria"/>
                <w:sz w:val="20"/>
                <w:szCs w:val="20"/>
              </w:rPr>
              <w:t xml:space="preserve">. Благодаря ему дети ездили в Альпы и учились строительству домов – шалашей, запускам воздушных змеев и пению песен. Тогда в лагерях были некомфортные условия. Девочек на ночь забирали деревенские семьи, а вот мальчикам приходилось спать в сене. У детей были не только развлечения, они выполняли и бытовые поручения, забирались сбором цветов и плодов. После окончания этой «смены» пастором было замечено, что у детей по возвращении вид был более здоровым: благодаря свежему воздуху и физической активности они чувствовали себя лучше. Тогда пастор решил организовывать такие лагеря каждый день и позже этот опыт переняли в соседней Франции. До Северной Америки такой вариант отдыха детей дошел в 1880-годах. Такие лагеря были частными, отдыхать в них могли только отпрыски из богатых семей. В 1885 году был организован первый лагерь, схожий с военным. В таких лагерях отсутствовала </w:t>
            </w:r>
            <w:proofErr w:type="spellStart"/>
            <w:r w:rsidR="00DB0982" w:rsidRPr="00DB0982">
              <w:rPr>
                <w:rFonts w:ascii="Cambria" w:hAnsi="Cambria"/>
                <w:sz w:val="20"/>
                <w:szCs w:val="20"/>
              </w:rPr>
              <w:t>элитность</w:t>
            </w:r>
            <w:proofErr w:type="spellEnd"/>
            <w:r w:rsidR="00DB0982" w:rsidRPr="00DB0982">
              <w:rPr>
                <w:rFonts w:ascii="Cambria" w:hAnsi="Cambria"/>
                <w:sz w:val="20"/>
                <w:szCs w:val="20"/>
              </w:rPr>
              <w:t xml:space="preserve">: дети ночевали в палатках в спальных мешках. Импровизированный плац использовался для занятий гимнастикой и утренних построений. С течением времени девочки тоже получили возможность посещать подобные заведения. </w:t>
            </w:r>
          </w:p>
          <w:p w:rsidR="00DB0982" w:rsidRPr="00DB0982" w:rsidRDefault="00DB0982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B0982">
              <w:rPr>
                <w:rFonts w:ascii="Cambria" w:hAnsi="Cambria"/>
                <w:sz w:val="20"/>
                <w:szCs w:val="20"/>
              </w:rPr>
              <w:t xml:space="preserve">   </w:t>
            </w:r>
          </w:p>
          <w:p w:rsidR="00DB0982" w:rsidRPr="00DB0982" w:rsidRDefault="000D6985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5D0ABB">
                  <wp:extent cx="2847340" cy="188404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38D6" w:rsidRPr="004C642C" w:rsidRDefault="00E138D6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DB0982" w:rsidRPr="00DB0982" w:rsidRDefault="000D6985" w:rsidP="000D6985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842560" behindDoc="0" locked="0" layoutInCell="1" allowOverlap="1" wp14:anchorId="7BDE8AE1" wp14:editId="2382D572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-2540</wp:posOffset>
                  </wp:positionV>
                  <wp:extent cx="2847340" cy="179832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982" w:rsidRPr="00DB0982">
              <w:rPr>
                <w:rFonts w:ascii="Cambria" w:hAnsi="Cambria"/>
                <w:sz w:val="20"/>
                <w:szCs w:val="20"/>
              </w:rPr>
              <w:t>В середине 1930-х годов на территории США существовало порядка трехсот лагерей для скаутов. Мальчики и девочки обучались гимнастике, плаванию, методам выживания в дикой природе и декоративно – прикладному искусству. По вечерам все дети собирались около костра: раздавались песни, звучали истории, показывались представления. Здесь же происходило открытие и закрытие сезона, — как и в пионерских лагерях, знакомых еще нашим бабушкам.</w:t>
            </w:r>
          </w:p>
          <w:p w:rsidR="003F625A" w:rsidRDefault="00DB0982" w:rsidP="00DB0982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B0982">
              <w:rPr>
                <w:rFonts w:ascii="Cambria" w:hAnsi="Cambria"/>
                <w:sz w:val="20"/>
                <w:szCs w:val="20"/>
              </w:rPr>
              <w:t>Что касается России, точкой отсчета истории летних лагерей можно считать 1925 год, когда был основан Артек.   Дети летом должны находиться в лагере для того, чтобы отдохнуть и оздоровиться. Артек стал первым лагерем – санаторием. Когда стали появляться другие лагеря, основной их направленностью стало военно-патриотическое и спортивное направление. В  лагеря съезжались дети в возрасте от 7-ми до 15-ти лет. Отряды формировались по возрастному принципу. В среднем в каждом отряде было 30 человек, при равном количестве девочек и мальчиков. Во главе каждого отряда было двое вожатых: юноша и девушка. Как правило, это были студенты педагогических вузов, Для того, чтобы стать вожатым, нужно было пройти тщательный отбор. Вот так все начиналось. Современные детские оздоровительные лагеря имеют всё необходимое для комфортного и безопасного проживания детей во время лагерной смены.</w:t>
            </w:r>
          </w:p>
          <w:p w:rsidR="003F625A" w:rsidRDefault="003F625A" w:rsidP="003F625A">
            <w:pPr>
              <w:rPr>
                <w:rFonts w:ascii="Cambria" w:hAnsi="Cambria"/>
                <w:sz w:val="20"/>
                <w:szCs w:val="20"/>
              </w:rPr>
            </w:pPr>
          </w:p>
          <w:p w:rsidR="00E33190" w:rsidRPr="004C642C" w:rsidRDefault="00E33190" w:rsidP="002F4DFA">
            <w:pPr>
              <w:rPr>
                <w:rFonts w:ascii="Cambria" w:hAnsi="Cambria"/>
                <w:sz w:val="20"/>
                <w:szCs w:val="20"/>
              </w:rPr>
            </w:pPr>
          </w:p>
          <w:p w:rsidR="00653AA9" w:rsidRDefault="00653AA9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  <w:p w:rsidR="005F24CC" w:rsidRDefault="00733D74" w:rsidP="00733D74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                                                         </w:t>
            </w:r>
          </w:p>
          <w:p w:rsidR="005F24CC" w:rsidRDefault="005F24CC" w:rsidP="00733D74">
            <w:pPr>
              <w:jc w:val="center"/>
              <w:rPr>
                <w:rFonts w:ascii="Cambria" w:hAnsi="Cambria"/>
                <w:b/>
              </w:rPr>
            </w:pPr>
          </w:p>
          <w:p w:rsidR="005F24CC" w:rsidRDefault="005F24CC" w:rsidP="00733D74">
            <w:pPr>
              <w:jc w:val="center"/>
              <w:rPr>
                <w:rFonts w:ascii="Cambria" w:hAnsi="Cambria"/>
                <w:b/>
              </w:rPr>
            </w:pPr>
          </w:p>
          <w:p w:rsidR="005F24CC" w:rsidRDefault="005F24CC" w:rsidP="00733D74">
            <w:pPr>
              <w:jc w:val="center"/>
              <w:rPr>
                <w:rFonts w:ascii="Cambria" w:hAnsi="Cambria"/>
                <w:b/>
              </w:rPr>
            </w:pPr>
          </w:p>
          <w:p w:rsidR="000D6985" w:rsidRDefault="00733D74" w:rsidP="005F24CC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 </w:t>
            </w:r>
          </w:p>
          <w:p w:rsidR="000D6985" w:rsidRDefault="000D6985" w:rsidP="005F24CC">
            <w:pPr>
              <w:jc w:val="center"/>
              <w:rPr>
                <w:rFonts w:ascii="Cambria" w:hAnsi="Cambria"/>
                <w:b/>
              </w:rPr>
            </w:pPr>
          </w:p>
          <w:p w:rsidR="000D6985" w:rsidRDefault="000D6985" w:rsidP="005F24CC">
            <w:pPr>
              <w:jc w:val="center"/>
              <w:rPr>
                <w:rFonts w:ascii="Cambria" w:hAnsi="Cambria"/>
                <w:b/>
              </w:rPr>
            </w:pPr>
          </w:p>
          <w:p w:rsidR="000D6985" w:rsidRDefault="000D6985" w:rsidP="005F24CC">
            <w:pPr>
              <w:jc w:val="center"/>
              <w:rPr>
                <w:rFonts w:ascii="Cambria" w:hAnsi="Cambria"/>
                <w:b/>
              </w:rPr>
            </w:pPr>
          </w:p>
          <w:p w:rsidR="00660189" w:rsidRPr="00660189" w:rsidRDefault="000D6985" w:rsidP="005F24CC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                                </w:t>
            </w:r>
            <w:r w:rsidR="00660189" w:rsidRPr="00660189">
              <w:rPr>
                <w:rFonts w:ascii="Cambria" w:hAnsi="Cambria"/>
                <w:b/>
              </w:rPr>
              <w:t>Егоров Даниил</w:t>
            </w:r>
          </w:p>
          <w:p w:rsidR="00B80AC4" w:rsidRPr="004C642C" w:rsidRDefault="00B80AC4" w:rsidP="009F66A1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777DAA" w:rsidRPr="004C642C" w:rsidRDefault="00777DAA" w:rsidP="00286BF8">
      <w:pPr>
        <w:rPr>
          <w:sz w:val="20"/>
          <w:szCs w:val="20"/>
        </w:rPr>
      </w:pPr>
      <w:bookmarkStart w:id="0" w:name="_GoBack"/>
      <w:bookmarkEnd w:id="0"/>
    </w:p>
    <w:tbl>
      <w:tblPr>
        <w:tblpPr w:leftFromText="180" w:rightFromText="180" w:vertAnchor="text" w:horzAnchor="page" w:tblpX="639" w:tblpY="1001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"/>
        <w:gridCol w:w="6"/>
      </w:tblGrid>
      <w:tr w:rsidR="006D2CDA" w:rsidRPr="004C642C" w:rsidTr="006D2CDA">
        <w:tc>
          <w:tcPr>
            <w:tcW w:w="0" w:type="auto"/>
            <w:shd w:val="clear" w:color="auto" w:fill="FFFFFF"/>
            <w:hideMark/>
          </w:tcPr>
          <w:p w:rsidR="00AE291E" w:rsidRPr="004C642C" w:rsidRDefault="007B03EF" w:rsidP="00AE291E">
            <w:pPr>
              <w:shd w:val="clear" w:color="auto" w:fill="FFFFFF"/>
              <w:spacing w:after="0" w:line="240" w:lineRule="auto"/>
              <w:textAlignment w:val="baseline"/>
              <w:rPr>
                <w:rFonts w:ascii="Cambria" w:eastAsia="Times New Roman" w:hAnsi="Cambria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C642C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6D2CDA" w:rsidRPr="004C642C" w:rsidRDefault="006D2CDA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4C642C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6D2CDA" w:rsidRPr="004C642C" w:rsidRDefault="006D2CDA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4C642C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AE291E" w:rsidRPr="004C642C" w:rsidRDefault="00AE291E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6D2CDA" w:rsidRPr="004C642C" w:rsidRDefault="006D2CDA" w:rsidP="006D2CD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E4117" w:rsidRPr="00C400EB" w:rsidRDefault="005F24CC">
      <w:pPr>
        <w:rPr>
          <w:rFonts w:ascii="Cambria" w:hAnsi="Cambria"/>
          <w:b/>
          <w:i/>
          <w:color w:val="FF0000"/>
          <w:sz w:val="32"/>
          <w:szCs w:val="32"/>
        </w:rPr>
      </w:pPr>
      <w:r w:rsidRPr="00C400EB">
        <w:rPr>
          <w:rFonts w:ascii="Cambria" w:hAnsi="Cambria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66784" behindDoc="0" locked="0" layoutInCell="1" allowOverlap="1" wp14:anchorId="3E97FEEE" wp14:editId="681BC38E">
            <wp:simplePos x="0" y="0"/>
            <wp:positionH relativeFrom="column">
              <wp:posOffset>-824230</wp:posOffset>
            </wp:positionH>
            <wp:positionV relativeFrom="paragraph">
              <wp:posOffset>-675005</wp:posOffset>
            </wp:positionV>
            <wp:extent cx="2993390" cy="1274445"/>
            <wp:effectExtent l="0" t="0" r="0" b="190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25A" w:rsidRPr="00C400EB">
        <w:rPr>
          <w:rFonts w:ascii="Cambria" w:hAnsi="Cambria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67808" behindDoc="1" locked="0" layoutInCell="1" allowOverlap="1" wp14:anchorId="0C2A094A" wp14:editId="43B3022C">
            <wp:simplePos x="0" y="0"/>
            <wp:positionH relativeFrom="column">
              <wp:posOffset>2877185</wp:posOffset>
            </wp:positionH>
            <wp:positionV relativeFrom="paragraph">
              <wp:posOffset>-717550</wp:posOffset>
            </wp:positionV>
            <wp:extent cx="360299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471" y="21181"/>
                <wp:lineTo x="21471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A4C" w:rsidRPr="00C400EB">
        <w:rPr>
          <w:rFonts w:ascii="Cambria" w:hAnsi="Cambria"/>
          <w:b/>
          <w:i/>
          <w:color w:val="FF0000"/>
          <w:sz w:val="32"/>
          <w:szCs w:val="32"/>
        </w:rPr>
        <w:t xml:space="preserve">                                 </w:t>
      </w:r>
      <w:r w:rsidR="000E4117" w:rsidRPr="00C400EB">
        <w:rPr>
          <w:rFonts w:ascii="Cambria" w:hAnsi="Cambria"/>
          <w:b/>
          <w:i/>
          <w:color w:val="FF0000"/>
          <w:sz w:val="32"/>
          <w:szCs w:val="32"/>
        </w:rPr>
        <w:t xml:space="preserve">                                   </w:t>
      </w:r>
      <w:r w:rsidR="009A5A4C" w:rsidRPr="00C400EB">
        <w:rPr>
          <w:rFonts w:ascii="Cambria" w:hAnsi="Cambria"/>
          <w:b/>
          <w:i/>
          <w:color w:val="FF0000"/>
          <w:sz w:val="32"/>
          <w:szCs w:val="32"/>
        </w:rPr>
        <w:t xml:space="preserve"> </w:t>
      </w:r>
      <w:r w:rsidR="00C400EB" w:rsidRPr="00C400EB">
        <w:rPr>
          <w:rFonts w:ascii="Cambria" w:hAnsi="Cambria"/>
          <w:b/>
          <w:i/>
          <w:color w:val="FF0000"/>
          <w:sz w:val="32"/>
          <w:szCs w:val="32"/>
        </w:rPr>
        <w:t>Ребус</w:t>
      </w:r>
    </w:p>
    <w:p w:rsidR="000E4117" w:rsidRDefault="000E4117">
      <w:pPr>
        <w:rPr>
          <w:rFonts w:ascii="Cambria" w:hAnsi="Cambria"/>
          <w:b/>
          <w:i/>
          <w:color w:val="FF0000"/>
          <w:sz w:val="24"/>
          <w:szCs w:val="24"/>
        </w:rPr>
      </w:pPr>
    </w:p>
    <w:p w:rsidR="000E4117" w:rsidRDefault="003E0877">
      <w:pPr>
        <w:rPr>
          <w:rFonts w:ascii="Cambria" w:hAnsi="Cambria"/>
          <w:b/>
          <w:i/>
          <w:color w:val="FF0000"/>
          <w:sz w:val="24"/>
          <w:szCs w:val="24"/>
        </w:rPr>
      </w:pPr>
      <w:r>
        <w:rPr>
          <w:rFonts w:ascii="Cambria" w:hAnsi="Cambria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2970213"/>
            <wp:effectExtent l="0" t="0" r="3175" b="1905"/>
            <wp:docPr id="41" name="Рисунок 41" descr="C:\Users\кирилл\Desktop\ryxcopy-r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ирилл\Desktop\ryxcopy-ry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2C" w:rsidRDefault="003E0877">
      <w:pPr>
        <w:rPr>
          <w:rFonts w:ascii="Cambria" w:hAnsi="Cambria"/>
          <w:b/>
          <w:i/>
          <w:color w:val="FF0000"/>
          <w:sz w:val="20"/>
          <w:szCs w:val="20"/>
        </w:rPr>
      </w:pPr>
      <w:r>
        <w:rPr>
          <w:rFonts w:ascii="Cambria" w:hAnsi="Cambria"/>
          <w:b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853824" behindDoc="1" locked="0" layoutInCell="1" allowOverlap="1" wp14:anchorId="08F891DF" wp14:editId="4300D408">
            <wp:simplePos x="0" y="0"/>
            <wp:positionH relativeFrom="column">
              <wp:posOffset>-111760</wp:posOffset>
            </wp:positionH>
            <wp:positionV relativeFrom="paragraph">
              <wp:posOffset>201295</wp:posOffset>
            </wp:positionV>
            <wp:extent cx="5940425" cy="3985260"/>
            <wp:effectExtent l="0" t="0" r="3175" b="0"/>
            <wp:wrapTight wrapText="bothSides">
              <wp:wrapPolygon edited="0">
                <wp:start x="0" y="0"/>
                <wp:lineTo x="0" y="21476"/>
                <wp:lineTo x="21542" y="21476"/>
                <wp:lineTo x="21542" y="0"/>
                <wp:lineTo x="0" y="0"/>
              </wp:wrapPolygon>
            </wp:wrapTight>
            <wp:docPr id="40" name="Рисунок 40" descr="C:\Users\кирилл\Desktop\hello_html_m6d751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ирилл\Desktop\hello_html_m6d7511e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4C642C" w:rsidRDefault="004C642C">
      <w:pPr>
        <w:rPr>
          <w:rFonts w:ascii="Cambria" w:hAnsi="Cambria"/>
          <w:b/>
          <w:i/>
          <w:color w:val="FF0000"/>
          <w:sz w:val="20"/>
          <w:szCs w:val="20"/>
        </w:rPr>
      </w:pPr>
    </w:p>
    <w:p w:rsidR="009A5A4C" w:rsidRDefault="009A5A4C">
      <w:pPr>
        <w:rPr>
          <w:rFonts w:ascii="Cambria" w:hAnsi="Cambria"/>
          <w:b/>
          <w:i/>
          <w:color w:val="FF0000"/>
          <w:sz w:val="24"/>
          <w:szCs w:val="24"/>
          <w:u w:val="single"/>
        </w:rPr>
      </w:pPr>
      <w:r w:rsidRPr="009A5A4C">
        <w:rPr>
          <w:rFonts w:ascii="Cambria" w:hAnsi="Cambria"/>
          <w:b/>
          <w:i/>
          <w:color w:val="FF0000"/>
          <w:sz w:val="24"/>
          <w:szCs w:val="24"/>
          <w:u w:val="single"/>
        </w:rPr>
        <w:t xml:space="preserve">                                                                                                   </w:t>
      </w:r>
      <w:r>
        <w:rPr>
          <w:rFonts w:ascii="Cambria" w:hAnsi="Cambria"/>
          <w:b/>
          <w:i/>
          <w:color w:val="FF0000"/>
          <w:sz w:val="24"/>
          <w:szCs w:val="24"/>
          <w:u w:val="single"/>
        </w:rPr>
        <w:t xml:space="preserve">                     </w:t>
      </w:r>
    </w:p>
    <w:p w:rsidR="00286BF8" w:rsidRDefault="00236193">
      <w:pPr>
        <w:rPr>
          <w:rFonts w:ascii="Cambria" w:hAnsi="Cambria"/>
          <w:b/>
          <w:i/>
          <w:sz w:val="20"/>
          <w:szCs w:val="20"/>
        </w:rPr>
      </w:pPr>
      <w:r w:rsidRPr="004C642C">
        <w:rPr>
          <w:rFonts w:ascii="Cambria" w:hAnsi="Cambria"/>
          <w:b/>
          <w:i/>
          <w:sz w:val="20"/>
          <w:szCs w:val="20"/>
        </w:rPr>
        <w:t xml:space="preserve"> </w:t>
      </w:r>
    </w:p>
    <w:p w:rsidR="003E0877" w:rsidRDefault="003E0877">
      <w:pPr>
        <w:rPr>
          <w:rFonts w:ascii="Cambria" w:hAnsi="Cambria"/>
          <w:b/>
          <w:i/>
          <w:sz w:val="20"/>
          <w:szCs w:val="20"/>
        </w:rPr>
      </w:pPr>
    </w:p>
    <w:p w:rsidR="003E0877" w:rsidRPr="004C642C" w:rsidRDefault="003E0877">
      <w:pPr>
        <w:rPr>
          <w:rFonts w:ascii="Cambria" w:hAnsi="Cambria"/>
          <w:b/>
          <w:i/>
          <w:sz w:val="20"/>
          <w:szCs w:val="20"/>
        </w:rPr>
      </w:pPr>
    </w:p>
    <w:sectPr w:rsidR="003E0877" w:rsidRPr="004C642C" w:rsidSect="00F441DE">
      <w:head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B9D" w:rsidRDefault="00081B9D" w:rsidP="000B0DF4">
      <w:pPr>
        <w:spacing w:after="0" w:line="240" w:lineRule="auto"/>
      </w:pPr>
      <w:r>
        <w:separator/>
      </w:r>
    </w:p>
  </w:endnote>
  <w:endnote w:type="continuationSeparator" w:id="0">
    <w:p w:rsidR="00081B9D" w:rsidRDefault="00081B9D" w:rsidP="000B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B9D" w:rsidRDefault="00081B9D" w:rsidP="000B0DF4">
      <w:pPr>
        <w:spacing w:after="0" w:line="240" w:lineRule="auto"/>
      </w:pPr>
      <w:r>
        <w:separator/>
      </w:r>
    </w:p>
  </w:footnote>
  <w:footnote w:type="continuationSeparator" w:id="0">
    <w:p w:rsidR="00081B9D" w:rsidRDefault="00081B9D" w:rsidP="000B0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42C" w:rsidRPr="004C642C" w:rsidRDefault="004C642C" w:rsidP="004C642C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6D4"/>
    <w:rsid w:val="00004250"/>
    <w:rsid w:val="000135C6"/>
    <w:rsid w:val="00015445"/>
    <w:rsid w:val="00050965"/>
    <w:rsid w:val="00054AEB"/>
    <w:rsid w:val="0006555A"/>
    <w:rsid w:val="000672FB"/>
    <w:rsid w:val="000678CF"/>
    <w:rsid w:val="00067FF9"/>
    <w:rsid w:val="00080BB9"/>
    <w:rsid w:val="00081B9D"/>
    <w:rsid w:val="0008590F"/>
    <w:rsid w:val="00097FE7"/>
    <w:rsid w:val="000B0DF4"/>
    <w:rsid w:val="000D6985"/>
    <w:rsid w:val="000E326F"/>
    <w:rsid w:val="000E3E0C"/>
    <w:rsid w:val="000E4117"/>
    <w:rsid w:val="000F3124"/>
    <w:rsid w:val="0013699E"/>
    <w:rsid w:val="001B0F01"/>
    <w:rsid w:val="001D58E7"/>
    <w:rsid w:val="001F728C"/>
    <w:rsid w:val="00236193"/>
    <w:rsid w:val="00245C2B"/>
    <w:rsid w:val="00266B45"/>
    <w:rsid w:val="00270487"/>
    <w:rsid w:val="00284A9B"/>
    <w:rsid w:val="00286BF8"/>
    <w:rsid w:val="0029571E"/>
    <w:rsid w:val="002A0A05"/>
    <w:rsid w:val="002D10E7"/>
    <w:rsid w:val="002F4DFA"/>
    <w:rsid w:val="00316470"/>
    <w:rsid w:val="00327038"/>
    <w:rsid w:val="003C0171"/>
    <w:rsid w:val="003C28E1"/>
    <w:rsid w:val="003C7142"/>
    <w:rsid w:val="003D7039"/>
    <w:rsid w:val="003E0877"/>
    <w:rsid w:val="003F625A"/>
    <w:rsid w:val="00427368"/>
    <w:rsid w:val="00461638"/>
    <w:rsid w:val="004B467D"/>
    <w:rsid w:val="004C2CC4"/>
    <w:rsid w:val="004C642C"/>
    <w:rsid w:val="004E5C4F"/>
    <w:rsid w:val="004E6383"/>
    <w:rsid w:val="004F6904"/>
    <w:rsid w:val="005257C2"/>
    <w:rsid w:val="00540359"/>
    <w:rsid w:val="00565D8E"/>
    <w:rsid w:val="00583EFC"/>
    <w:rsid w:val="005917C0"/>
    <w:rsid w:val="005948CE"/>
    <w:rsid w:val="005D01D7"/>
    <w:rsid w:val="005F24CC"/>
    <w:rsid w:val="00605682"/>
    <w:rsid w:val="00631730"/>
    <w:rsid w:val="00653AA9"/>
    <w:rsid w:val="00656DC9"/>
    <w:rsid w:val="00660189"/>
    <w:rsid w:val="0069549E"/>
    <w:rsid w:val="006963AA"/>
    <w:rsid w:val="006A1B61"/>
    <w:rsid w:val="006A4632"/>
    <w:rsid w:val="006B271C"/>
    <w:rsid w:val="006C31BC"/>
    <w:rsid w:val="006D2CDA"/>
    <w:rsid w:val="006E5128"/>
    <w:rsid w:val="00721DF8"/>
    <w:rsid w:val="00723E4E"/>
    <w:rsid w:val="00733D74"/>
    <w:rsid w:val="00734321"/>
    <w:rsid w:val="00777DAA"/>
    <w:rsid w:val="007865C5"/>
    <w:rsid w:val="00786FE3"/>
    <w:rsid w:val="0079443A"/>
    <w:rsid w:val="007B03EF"/>
    <w:rsid w:val="007B2441"/>
    <w:rsid w:val="007D632C"/>
    <w:rsid w:val="008256A2"/>
    <w:rsid w:val="00831828"/>
    <w:rsid w:val="008361E9"/>
    <w:rsid w:val="008446BA"/>
    <w:rsid w:val="00870829"/>
    <w:rsid w:val="00874C29"/>
    <w:rsid w:val="00883D3A"/>
    <w:rsid w:val="008C208B"/>
    <w:rsid w:val="008D0BB5"/>
    <w:rsid w:val="008E315D"/>
    <w:rsid w:val="008F490E"/>
    <w:rsid w:val="008F5C15"/>
    <w:rsid w:val="00904845"/>
    <w:rsid w:val="00916462"/>
    <w:rsid w:val="0093063D"/>
    <w:rsid w:val="009362E0"/>
    <w:rsid w:val="0094344B"/>
    <w:rsid w:val="00944483"/>
    <w:rsid w:val="0096034E"/>
    <w:rsid w:val="00974EA0"/>
    <w:rsid w:val="00981447"/>
    <w:rsid w:val="009A391A"/>
    <w:rsid w:val="009A476B"/>
    <w:rsid w:val="009A5A4C"/>
    <w:rsid w:val="009B6A42"/>
    <w:rsid w:val="009C468B"/>
    <w:rsid w:val="009F66A1"/>
    <w:rsid w:val="009F6B76"/>
    <w:rsid w:val="00A43916"/>
    <w:rsid w:val="00A52204"/>
    <w:rsid w:val="00A64080"/>
    <w:rsid w:val="00A91EF8"/>
    <w:rsid w:val="00AC294E"/>
    <w:rsid w:val="00AE09CB"/>
    <w:rsid w:val="00AE291E"/>
    <w:rsid w:val="00AE546F"/>
    <w:rsid w:val="00B02F1D"/>
    <w:rsid w:val="00B10EFB"/>
    <w:rsid w:val="00B451D5"/>
    <w:rsid w:val="00B54102"/>
    <w:rsid w:val="00B74639"/>
    <w:rsid w:val="00B80AC4"/>
    <w:rsid w:val="00B826EE"/>
    <w:rsid w:val="00B94088"/>
    <w:rsid w:val="00C30BB1"/>
    <w:rsid w:val="00C365A9"/>
    <w:rsid w:val="00C400EB"/>
    <w:rsid w:val="00C53B14"/>
    <w:rsid w:val="00C5645B"/>
    <w:rsid w:val="00C714D4"/>
    <w:rsid w:val="00C92102"/>
    <w:rsid w:val="00C941C6"/>
    <w:rsid w:val="00CB3DFB"/>
    <w:rsid w:val="00CE26D6"/>
    <w:rsid w:val="00CE5829"/>
    <w:rsid w:val="00CF0E39"/>
    <w:rsid w:val="00D01A14"/>
    <w:rsid w:val="00D0407D"/>
    <w:rsid w:val="00D50C90"/>
    <w:rsid w:val="00D856D4"/>
    <w:rsid w:val="00D97624"/>
    <w:rsid w:val="00DA6787"/>
    <w:rsid w:val="00DB0982"/>
    <w:rsid w:val="00DC3B35"/>
    <w:rsid w:val="00DC4F2B"/>
    <w:rsid w:val="00DD6F88"/>
    <w:rsid w:val="00DE6E36"/>
    <w:rsid w:val="00E10ED1"/>
    <w:rsid w:val="00E138D6"/>
    <w:rsid w:val="00E2372C"/>
    <w:rsid w:val="00E33190"/>
    <w:rsid w:val="00E331CA"/>
    <w:rsid w:val="00E40CF2"/>
    <w:rsid w:val="00E42459"/>
    <w:rsid w:val="00E73B96"/>
    <w:rsid w:val="00E76A2D"/>
    <w:rsid w:val="00E806DE"/>
    <w:rsid w:val="00E812C3"/>
    <w:rsid w:val="00E90678"/>
    <w:rsid w:val="00EA47A0"/>
    <w:rsid w:val="00EA5B0A"/>
    <w:rsid w:val="00EC1FE1"/>
    <w:rsid w:val="00F267BE"/>
    <w:rsid w:val="00F441DE"/>
    <w:rsid w:val="00F54D7D"/>
    <w:rsid w:val="00F64CF9"/>
    <w:rsid w:val="00F84AED"/>
    <w:rsid w:val="00FE116A"/>
    <w:rsid w:val="00FE211A"/>
    <w:rsid w:val="00FF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7C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5257C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5">
    <w:name w:val="Table Grid"/>
    <w:basedOn w:val="a1"/>
    <w:uiPriority w:val="59"/>
    <w:rsid w:val="00D04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0DF4"/>
  </w:style>
  <w:style w:type="paragraph" w:styleId="a8">
    <w:name w:val="footer"/>
    <w:basedOn w:val="a"/>
    <w:link w:val="a9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0D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7C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5257C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5">
    <w:name w:val="Table Grid"/>
    <w:basedOn w:val="a1"/>
    <w:uiPriority w:val="59"/>
    <w:rsid w:val="00D04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0DF4"/>
  </w:style>
  <w:style w:type="paragraph" w:styleId="a8">
    <w:name w:val="footer"/>
    <w:basedOn w:val="a"/>
    <w:link w:val="a9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0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AC6AD-AB10-4252-B0B5-543C86F8F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2748</Words>
  <Characters>15669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2019-07-02T14:50:00Z</cp:lastPrinted>
  <dcterms:created xsi:type="dcterms:W3CDTF">2019-07-01T13:58:00Z</dcterms:created>
  <dcterms:modified xsi:type="dcterms:W3CDTF">2019-07-02T14:51:00Z</dcterms:modified>
</cp:coreProperties>
</file>